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5A" w:rsidRDefault="00F4037E">
      <w:pPr>
        <w:rPr>
          <w:sz w:val="20"/>
        </w:rPr>
        <w:sectPr w:rsidR="00E3375A">
          <w:type w:val="continuous"/>
          <w:pgSz w:w="12240" w:h="15840"/>
          <w:pgMar w:top="1020" w:right="660" w:bottom="280" w:left="10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705600" cy="93932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39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927" w:rsidRPr="00CD46B3" w:rsidRDefault="00DA1927" w:rsidP="00DA1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CD46B3">
        <w:rPr>
          <w:b/>
          <w:sz w:val="24"/>
          <w:szCs w:val="24"/>
        </w:rPr>
        <w:t>.  Общие положения</w:t>
      </w:r>
    </w:p>
    <w:p w:rsidR="00DA1927" w:rsidRPr="00CD46B3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b/>
          <w:sz w:val="24"/>
          <w:szCs w:val="24"/>
        </w:rPr>
      </w:pPr>
      <w:r w:rsidRPr="00CD4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D46B3">
        <w:rPr>
          <w:sz w:val="24"/>
          <w:szCs w:val="24"/>
        </w:rPr>
        <w:t>Настоящий коллективный договор</w:t>
      </w:r>
      <w:r>
        <w:rPr>
          <w:sz w:val="24"/>
          <w:szCs w:val="24"/>
        </w:rPr>
        <w:t xml:space="preserve"> (далее- Договор)</w:t>
      </w:r>
      <w:r w:rsidRPr="00CD46B3">
        <w:rPr>
          <w:sz w:val="24"/>
          <w:szCs w:val="24"/>
        </w:rPr>
        <w:t xml:space="preserve"> является правовым актом, регулирующим социально-трудовые отношения </w:t>
      </w:r>
      <w:r>
        <w:rPr>
          <w:sz w:val="24"/>
          <w:szCs w:val="24"/>
        </w:rPr>
        <w:t xml:space="preserve">на основе согласования взаимных интересов </w:t>
      </w:r>
      <w:r w:rsidRPr="00CD46B3">
        <w:rPr>
          <w:sz w:val="24"/>
          <w:szCs w:val="24"/>
        </w:rPr>
        <w:t xml:space="preserve">между работниками </w:t>
      </w:r>
      <w:r w:rsidRPr="00CD46B3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униципального казенного общеобразовательного учреждения «Сосновская основная общеобразовательная школа»</w:t>
      </w:r>
      <w:r w:rsidRPr="00CD46B3">
        <w:rPr>
          <w:b/>
          <w:sz w:val="24"/>
          <w:szCs w:val="24"/>
        </w:rPr>
        <w:t xml:space="preserve"> (</w:t>
      </w:r>
      <w:r w:rsidRPr="00CD46B3">
        <w:rPr>
          <w:sz w:val="24"/>
          <w:szCs w:val="24"/>
        </w:rPr>
        <w:t>далее по тексту</w:t>
      </w:r>
      <w:r>
        <w:rPr>
          <w:b/>
          <w:sz w:val="24"/>
          <w:szCs w:val="24"/>
        </w:rPr>
        <w:t xml:space="preserve"> МКОУ «Сосновская ООШ»</w:t>
      </w:r>
      <w:r w:rsidRPr="00CD46B3">
        <w:rPr>
          <w:b/>
          <w:sz w:val="24"/>
          <w:szCs w:val="24"/>
        </w:rPr>
        <w:t xml:space="preserve">) </w:t>
      </w:r>
      <w:r w:rsidRPr="00CD46B3">
        <w:rPr>
          <w:sz w:val="24"/>
          <w:szCs w:val="24"/>
        </w:rPr>
        <w:t>и Работодателем, заключенным в соответствии с действующим законодательством Российской Федерации.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Договор включает в себя взаимные обязательства по вопросам реализации трудовых прав и интересов работников при заключении, изменении и прекращении трудовых отношений, оплаты труда, режима труда и отдыха, условий и охраны труда, медицинского страхования, установления дополнительных гарантий и льгот.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Сторонами Договора</w:t>
      </w:r>
      <w:r w:rsidRPr="00CD46B3">
        <w:rPr>
          <w:sz w:val="24"/>
          <w:szCs w:val="24"/>
        </w:rPr>
        <w:t xml:space="preserve"> являются: 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МКОУ «Сосновская ООШ»</w:t>
      </w:r>
      <w:r w:rsidRPr="00CD46B3">
        <w:rPr>
          <w:sz w:val="24"/>
          <w:szCs w:val="24"/>
        </w:rPr>
        <w:t xml:space="preserve"> в ли</w:t>
      </w:r>
      <w:r>
        <w:rPr>
          <w:sz w:val="24"/>
          <w:szCs w:val="24"/>
        </w:rPr>
        <w:t>це директора Беляковой Анастасии Викторовны</w:t>
      </w:r>
      <w:r w:rsidRPr="00CD46B3">
        <w:rPr>
          <w:sz w:val="24"/>
          <w:szCs w:val="24"/>
        </w:rPr>
        <w:t>,</w:t>
      </w:r>
      <w:r>
        <w:rPr>
          <w:sz w:val="24"/>
          <w:szCs w:val="24"/>
        </w:rPr>
        <w:t xml:space="preserve"> именуемый далее Работодатель;</w:t>
      </w:r>
    </w:p>
    <w:p w:rsidR="00DA1927" w:rsidRPr="00CD46B3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D46B3">
        <w:rPr>
          <w:sz w:val="24"/>
          <w:szCs w:val="24"/>
        </w:rPr>
        <w:t xml:space="preserve">трудовой коллектив </w:t>
      </w:r>
      <w:r>
        <w:rPr>
          <w:sz w:val="24"/>
          <w:szCs w:val="24"/>
        </w:rPr>
        <w:t>МКОУ «Сосновская ООШ» в лице Гришаевой Дарьи Викторовны</w:t>
      </w:r>
      <w:r w:rsidRPr="00CD46B3">
        <w:rPr>
          <w:sz w:val="24"/>
          <w:szCs w:val="24"/>
        </w:rPr>
        <w:t>, именуемый далее Работники.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</w:t>
      </w:r>
      <w:r w:rsidRPr="00CD4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вступает в силу с момента подписания и </w:t>
      </w:r>
      <w:r w:rsidRPr="00CD46B3">
        <w:rPr>
          <w:sz w:val="24"/>
          <w:szCs w:val="24"/>
        </w:rPr>
        <w:t>действует в теч</w:t>
      </w:r>
      <w:r>
        <w:rPr>
          <w:sz w:val="24"/>
          <w:szCs w:val="24"/>
        </w:rPr>
        <w:t xml:space="preserve">ение 3-х лет со дня подписания. Настоящий коллективный договор </w:t>
      </w:r>
      <w:r w:rsidRPr="00CD46B3">
        <w:rPr>
          <w:sz w:val="24"/>
          <w:szCs w:val="24"/>
        </w:rPr>
        <w:t xml:space="preserve">подписан в 3-х экземплярах, каждый из которых имеет одинаковую юридическую силу. 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Настоящий Договор в течение семи дней со дня подписания направляется представителем Работодателя на уведомительную регистрацию в Администрацию Муниципального образования «Каргасокский район».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Действие настоящего Договора распространяется на всех работников МКОУ «Сосновская ООШ».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срока действия Договора стороны вправе вносить дополнения и изменения на основе взаимной договоренности. При наступлении условий, требующих дополнения или изменения настоящего Договора, заинтересованная сторона вносит соответствующие предложения в постоянную двухстороннюю комиссию по заключению и контролю выполнения коллективного договора (далее-Комиссия) (Приложение №1).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Пересмотр обязательств настоящего Договора не может приводить к снижению уровня социально-экономического положения работников МКОУ «Сосновская ООШ».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реорганизации Работодателя права и обязанности сторон по настоящему Договору переходят к их правопреемникам.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</w:t>
      </w:r>
      <w:r w:rsidRPr="00CD46B3">
        <w:rPr>
          <w:sz w:val="24"/>
          <w:szCs w:val="24"/>
        </w:rPr>
        <w:t xml:space="preserve"> заключен полномочными представителями сторон на добровольной и равноправной основе в целях: </w:t>
      </w:r>
    </w:p>
    <w:p w:rsidR="00DA1927" w:rsidRPr="00CD46B3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 w:rsidRPr="00CD46B3">
        <w:rPr>
          <w:sz w:val="24"/>
          <w:szCs w:val="24"/>
        </w:rPr>
        <w:t>- создания системы социально</w:t>
      </w:r>
      <w:r>
        <w:rPr>
          <w:sz w:val="24"/>
          <w:szCs w:val="24"/>
        </w:rPr>
        <w:t>-трудовых отношений в МКОУ «Сосновская ООШ»</w:t>
      </w:r>
      <w:r w:rsidRPr="00CD46B3">
        <w:rPr>
          <w:sz w:val="24"/>
          <w:szCs w:val="24"/>
        </w:rPr>
        <w:t>, максимально способствую</w:t>
      </w:r>
      <w:r w:rsidRPr="00CD46B3">
        <w:rPr>
          <w:sz w:val="24"/>
          <w:szCs w:val="24"/>
        </w:rPr>
        <w:softHyphen/>
        <w:t>щей стабильности и эффективности ее работы;</w:t>
      </w:r>
      <w:r w:rsidRPr="00CD46B3">
        <w:rPr>
          <w:sz w:val="24"/>
          <w:szCs w:val="24"/>
        </w:rPr>
        <w:tab/>
      </w:r>
    </w:p>
    <w:p w:rsidR="00DA1927" w:rsidRPr="00CD46B3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закрепления</w:t>
      </w:r>
      <w:r w:rsidRPr="00CD46B3">
        <w:rPr>
          <w:sz w:val="24"/>
          <w:szCs w:val="24"/>
        </w:rPr>
        <w:t xml:space="preserve"> социально-трудовых прав и гарантий, улучшающих положение работников по сравнению с действующим законодательством;</w:t>
      </w:r>
    </w:p>
    <w:p w:rsidR="00DA1927" w:rsidRPr="00CD46B3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 w:rsidRPr="00CD46B3">
        <w:rPr>
          <w:sz w:val="24"/>
          <w:szCs w:val="24"/>
        </w:rPr>
        <w:t>- создания благоприятного психологического климата в коллективе.</w:t>
      </w:r>
    </w:p>
    <w:p w:rsidR="00DA1927" w:rsidRDefault="00DA1927" w:rsidP="00DA1927">
      <w:pPr>
        <w:tabs>
          <w:tab w:val="left" w:pos="0"/>
          <w:tab w:val="left" w:pos="180"/>
          <w:tab w:val="left" w:pos="360"/>
          <w:tab w:val="right" w:pos="510"/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 w:rsidRPr="00CD46B3">
        <w:rPr>
          <w:sz w:val="24"/>
          <w:szCs w:val="24"/>
        </w:rPr>
        <w:t xml:space="preserve"> Стороны признают своим долгом сотрудничать для осуществления указанных целей, проявлять доверие, взаимопонимание и откровенность в отношениях друг с другом. В совместной деятельности Работодатель и Работники вы</w:t>
      </w:r>
      <w:r w:rsidRPr="00CD46B3">
        <w:rPr>
          <w:sz w:val="24"/>
          <w:szCs w:val="24"/>
        </w:rPr>
        <w:softHyphen/>
        <w:t>ступают равноправными и деловыми партнерами.</w:t>
      </w:r>
    </w:p>
    <w:p w:rsidR="00E3375A" w:rsidRDefault="00E3375A">
      <w:pPr>
        <w:pStyle w:val="a3"/>
        <w:spacing w:before="3"/>
        <w:ind w:left="0" w:firstLine="0"/>
        <w:jc w:val="left"/>
      </w:pPr>
    </w:p>
    <w:p w:rsidR="00E3375A" w:rsidRDefault="00DA1927" w:rsidP="00DA1927">
      <w:pPr>
        <w:pStyle w:val="Heading1"/>
        <w:tabs>
          <w:tab w:val="left" w:pos="3645"/>
        </w:tabs>
        <w:ind w:left="0" w:firstLine="0"/>
        <w:jc w:val="center"/>
      </w:pPr>
      <w:r>
        <w:t>2. Э</w:t>
      </w:r>
      <w:r w:rsidR="00876747">
        <w:t>кономика</w:t>
      </w:r>
      <w:r w:rsidR="00876747">
        <w:rPr>
          <w:spacing w:val="-3"/>
        </w:rPr>
        <w:t xml:space="preserve"> </w:t>
      </w:r>
      <w:r w:rsidR="00876747">
        <w:t>и</w:t>
      </w:r>
      <w:r w:rsidR="00876747">
        <w:rPr>
          <w:spacing w:val="-2"/>
        </w:rPr>
        <w:t xml:space="preserve"> </w:t>
      </w:r>
      <w:r w:rsidR="00876747">
        <w:t>управление</w:t>
      </w:r>
      <w:r w:rsidR="00876747">
        <w:rPr>
          <w:spacing w:val="-2"/>
        </w:rPr>
        <w:t xml:space="preserve"> Учреждением.</w:t>
      </w:r>
    </w:p>
    <w:p w:rsidR="00E3375A" w:rsidRDefault="00876747">
      <w:pPr>
        <w:pStyle w:val="a3"/>
        <w:spacing w:line="274" w:lineRule="exact"/>
        <w:ind w:left="540" w:firstLine="0"/>
      </w:pPr>
      <w:r>
        <w:t>Стороны</w:t>
      </w:r>
      <w:r>
        <w:rPr>
          <w:spacing w:val="-4"/>
        </w:rPr>
        <w:t xml:space="preserve"> </w:t>
      </w:r>
      <w:r>
        <w:t>обязуются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их</w:t>
      </w:r>
      <w:r>
        <w:rPr>
          <w:spacing w:val="-2"/>
        </w:rPr>
        <w:t xml:space="preserve"> компетенции:</w:t>
      </w:r>
    </w:p>
    <w:p w:rsidR="00E3375A" w:rsidRDefault="00876747">
      <w:pPr>
        <w:pStyle w:val="a4"/>
        <w:numPr>
          <w:ilvl w:val="1"/>
          <w:numId w:val="23"/>
        </w:numPr>
        <w:tabs>
          <w:tab w:val="left" w:pos="1258"/>
        </w:tabs>
        <w:ind w:right="132"/>
        <w:rPr>
          <w:sz w:val="24"/>
        </w:rPr>
      </w:pPr>
      <w:r>
        <w:rPr>
          <w:sz w:val="24"/>
        </w:rPr>
        <w:t>Учитывать ассигнования на индексацию размеров ставок и окладов, доплат и надбавок, социальных выплат и компенсаций работникам в предложениях к проекту местного бюджета.</w:t>
      </w:r>
    </w:p>
    <w:p w:rsidR="00E3375A" w:rsidRDefault="00876747">
      <w:pPr>
        <w:pStyle w:val="a4"/>
        <w:numPr>
          <w:ilvl w:val="1"/>
          <w:numId w:val="23"/>
        </w:numPr>
        <w:tabs>
          <w:tab w:val="left" w:pos="1249"/>
        </w:tabs>
        <w:spacing w:before="1"/>
        <w:ind w:right="135"/>
        <w:rPr>
          <w:sz w:val="24"/>
        </w:rPr>
      </w:pPr>
      <w:r>
        <w:rPr>
          <w:sz w:val="24"/>
        </w:rPr>
        <w:t>Проводить взаимные консультации, переговоры по вопросам регулирования трудовых и иных, непосредственно связанных с ними отношений, подготовки предложений по совершенствованию нормативной правовой базы.</w:t>
      </w:r>
    </w:p>
    <w:p w:rsidR="00E3375A" w:rsidRDefault="00876747">
      <w:pPr>
        <w:pStyle w:val="Heading1"/>
        <w:spacing w:before="5"/>
        <w:ind w:left="682" w:firstLine="0"/>
      </w:pPr>
      <w:r>
        <w:t>Работодатель</w:t>
      </w:r>
      <w:r>
        <w:rPr>
          <w:spacing w:val="-4"/>
        </w:rPr>
        <w:t xml:space="preserve"> </w:t>
      </w:r>
      <w:r>
        <w:rPr>
          <w:spacing w:val="-2"/>
        </w:rPr>
        <w:t>обязуется:</w:t>
      </w:r>
    </w:p>
    <w:p w:rsidR="00DA1927" w:rsidRDefault="00876747" w:rsidP="00DA1927">
      <w:pPr>
        <w:pStyle w:val="a4"/>
        <w:numPr>
          <w:ilvl w:val="1"/>
          <w:numId w:val="22"/>
        </w:numPr>
        <w:tabs>
          <w:tab w:val="left" w:pos="1533"/>
          <w:tab w:val="left" w:pos="1534"/>
          <w:tab w:val="left" w:pos="3428"/>
          <w:tab w:val="left" w:pos="4822"/>
          <w:tab w:val="left" w:pos="6325"/>
          <w:tab w:val="left" w:pos="7711"/>
          <w:tab w:val="left" w:pos="8644"/>
          <w:tab w:val="left" w:pos="9092"/>
        </w:tabs>
        <w:ind w:right="129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технической</w:t>
      </w:r>
      <w:r>
        <w:rPr>
          <w:sz w:val="24"/>
        </w:rPr>
        <w:tab/>
      </w:r>
      <w:r>
        <w:rPr>
          <w:spacing w:val="-2"/>
          <w:sz w:val="24"/>
        </w:rPr>
        <w:t>экспертизы</w:t>
      </w:r>
      <w:r>
        <w:rPr>
          <w:sz w:val="24"/>
        </w:rPr>
        <w:tab/>
      </w:r>
      <w:r>
        <w:rPr>
          <w:spacing w:val="-2"/>
          <w:sz w:val="24"/>
        </w:rPr>
        <w:t>зданий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соответствие </w:t>
      </w:r>
      <w:r>
        <w:rPr>
          <w:sz w:val="24"/>
        </w:rPr>
        <w:lastRenderedPageBreak/>
        <w:t>требованиям безопасности и санитарно-гигиенических норм.</w:t>
      </w:r>
    </w:p>
    <w:p w:rsidR="00E3375A" w:rsidRPr="00DA1927" w:rsidRDefault="00876747" w:rsidP="00DA1927">
      <w:pPr>
        <w:pStyle w:val="a4"/>
        <w:numPr>
          <w:ilvl w:val="1"/>
          <w:numId w:val="22"/>
        </w:numPr>
        <w:tabs>
          <w:tab w:val="left" w:pos="1533"/>
          <w:tab w:val="left" w:pos="1534"/>
          <w:tab w:val="left" w:pos="3428"/>
          <w:tab w:val="left" w:pos="4822"/>
          <w:tab w:val="left" w:pos="6325"/>
          <w:tab w:val="left" w:pos="7711"/>
          <w:tab w:val="left" w:pos="8644"/>
          <w:tab w:val="left" w:pos="9092"/>
        </w:tabs>
        <w:ind w:right="129"/>
        <w:rPr>
          <w:sz w:val="24"/>
        </w:rPr>
      </w:pPr>
      <w:r w:rsidRPr="00DA1927">
        <w:rPr>
          <w:sz w:val="24"/>
        </w:rPr>
        <w:t>Проводить</w:t>
      </w:r>
      <w:r w:rsidRPr="00DA1927">
        <w:rPr>
          <w:spacing w:val="-6"/>
          <w:sz w:val="24"/>
        </w:rPr>
        <w:t xml:space="preserve"> </w:t>
      </w:r>
      <w:r w:rsidRPr="00DA1927">
        <w:rPr>
          <w:sz w:val="24"/>
        </w:rPr>
        <w:t>мероприятия,</w:t>
      </w:r>
      <w:r w:rsidRPr="00DA1927">
        <w:rPr>
          <w:spacing w:val="-4"/>
          <w:sz w:val="24"/>
        </w:rPr>
        <w:t xml:space="preserve"> </w:t>
      </w:r>
      <w:r w:rsidRPr="00DA1927">
        <w:rPr>
          <w:sz w:val="24"/>
        </w:rPr>
        <w:t>направленные</w:t>
      </w:r>
      <w:r w:rsidRPr="00DA1927">
        <w:rPr>
          <w:spacing w:val="-6"/>
          <w:sz w:val="24"/>
        </w:rPr>
        <w:t xml:space="preserve"> </w:t>
      </w:r>
      <w:r w:rsidRPr="00DA1927">
        <w:rPr>
          <w:sz w:val="24"/>
        </w:rPr>
        <w:t>на</w:t>
      </w:r>
      <w:r w:rsidRPr="00DA1927">
        <w:rPr>
          <w:spacing w:val="-4"/>
          <w:sz w:val="24"/>
        </w:rPr>
        <w:t xml:space="preserve"> </w:t>
      </w:r>
      <w:r w:rsidRPr="00DA1927">
        <w:rPr>
          <w:sz w:val="24"/>
        </w:rPr>
        <w:t>укрепление</w:t>
      </w:r>
      <w:r w:rsidRPr="00DA1927">
        <w:rPr>
          <w:spacing w:val="-5"/>
          <w:sz w:val="24"/>
        </w:rPr>
        <w:t xml:space="preserve"> </w:t>
      </w:r>
      <w:r w:rsidRPr="00DA1927">
        <w:rPr>
          <w:sz w:val="24"/>
        </w:rPr>
        <w:t>финансовой</w:t>
      </w:r>
      <w:r w:rsidRPr="00DA1927">
        <w:rPr>
          <w:spacing w:val="-4"/>
          <w:sz w:val="24"/>
        </w:rPr>
        <w:t xml:space="preserve"> </w:t>
      </w:r>
      <w:r w:rsidRPr="00DA1927">
        <w:rPr>
          <w:spacing w:val="-2"/>
          <w:sz w:val="24"/>
        </w:rPr>
        <w:t>дисциплины.</w:t>
      </w:r>
    </w:p>
    <w:p w:rsidR="00E3375A" w:rsidRDefault="00876747">
      <w:pPr>
        <w:pStyle w:val="a4"/>
        <w:numPr>
          <w:ilvl w:val="1"/>
          <w:numId w:val="22"/>
        </w:numPr>
        <w:tabs>
          <w:tab w:val="left" w:pos="1533"/>
          <w:tab w:val="left" w:pos="1534"/>
          <w:tab w:val="left" w:pos="2879"/>
          <w:tab w:val="left" w:pos="4119"/>
          <w:tab w:val="left" w:pos="4707"/>
          <w:tab w:val="left" w:pos="6977"/>
          <w:tab w:val="left" w:pos="8280"/>
          <w:tab w:val="left" w:pos="8764"/>
        </w:tabs>
        <w:ind w:right="130"/>
        <w:rPr>
          <w:sz w:val="24"/>
        </w:rPr>
      </w:pP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профессиональное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дополнительное </w:t>
      </w:r>
      <w:r>
        <w:rPr>
          <w:sz w:val="24"/>
        </w:rPr>
        <w:t>профессиональное образование работников один раз в три года.</w:t>
      </w:r>
    </w:p>
    <w:p w:rsidR="00DA1927" w:rsidRDefault="00DA1927" w:rsidP="00DA1927">
      <w:pPr>
        <w:pStyle w:val="Heading1"/>
        <w:tabs>
          <w:tab w:val="left" w:pos="1986"/>
        </w:tabs>
        <w:ind w:left="1985" w:firstLine="0"/>
      </w:pPr>
    </w:p>
    <w:p w:rsidR="00E3375A" w:rsidRDefault="00DA1927" w:rsidP="00DA1927">
      <w:pPr>
        <w:pStyle w:val="Heading1"/>
        <w:tabs>
          <w:tab w:val="left" w:pos="1986"/>
        </w:tabs>
        <w:ind w:left="1985" w:firstLine="0"/>
      </w:pPr>
      <w:r>
        <w:t xml:space="preserve">3. </w:t>
      </w:r>
      <w:r w:rsidR="00876747">
        <w:t>Заключение,</w:t>
      </w:r>
      <w:r w:rsidR="00876747" w:rsidRPr="00DA1927">
        <w:rPr>
          <w:spacing w:val="-6"/>
        </w:rPr>
        <w:t xml:space="preserve"> </w:t>
      </w:r>
      <w:r w:rsidR="00876747">
        <w:t>изменение</w:t>
      </w:r>
      <w:r w:rsidR="00876747" w:rsidRPr="00DA1927">
        <w:rPr>
          <w:spacing w:val="-4"/>
        </w:rPr>
        <w:t xml:space="preserve"> </w:t>
      </w:r>
      <w:r w:rsidR="00876747">
        <w:t>и</w:t>
      </w:r>
      <w:r w:rsidR="00876747" w:rsidRPr="00DA1927">
        <w:rPr>
          <w:spacing w:val="-3"/>
        </w:rPr>
        <w:t xml:space="preserve"> </w:t>
      </w:r>
      <w:r w:rsidR="00876747">
        <w:t>прекращение</w:t>
      </w:r>
      <w:r w:rsidR="00876747" w:rsidRPr="00DA1927">
        <w:rPr>
          <w:spacing w:val="-4"/>
        </w:rPr>
        <w:t xml:space="preserve"> </w:t>
      </w:r>
      <w:r w:rsidR="00876747">
        <w:t>трудового</w:t>
      </w:r>
      <w:r w:rsidR="00876747" w:rsidRPr="00DA1927">
        <w:rPr>
          <w:spacing w:val="-3"/>
        </w:rPr>
        <w:t xml:space="preserve"> </w:t>
      </w:r>
      <w:r w:rsidR="00876747" w:rsidRPr="00DA1927">
        <w:rPr>
          <w:spacing w:val="-2"/>
        </w:rPr>
        <w:t>договора</w:t>
      </w:r>
    </w:p>
    <w:p w:rsidR="00E3375A" w:rsidRDefault="00876747">
      <w:pPr>
        <w:pStyle w:val="a3"/>
        <w:spacing w:line="274" w:lineRule="exact"/>
        <w:ind w:left="823" w:firstLine="0"/>
      </w:pPr>
      <w:r>
        <w:rPr>
          <w:color w:val="000009"/>
        </w:rPr>
        <w:t>Стороны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обязуются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положения: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134"/>
        </w:tabs>
        <w:ind w:right="132" w:firstLine="283"/>
        <w:rPr>
          <w:color w:val="000009"/>
          <w:sz w:val="24"/>
        </w:rPr>
      </w:pPr>
      <w:r>
        <w:rPr>
          <w:color w:val="000009"/>
          <w:sz w:val="24"/>
        </w:rPr>
        <w:t>Трудовые отношения между работниками и работодателем, возникающие на основании трудового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договора,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регулируются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Трудовым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Кодексом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Федерации.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165"/>
        </w:tabs>
        <w:ind w:right="129" w:firstLine="283"/>
        <w:rPr>
          <w:color w:val="000009"/>
          <w:sz w:val="24"/>
        </w:rPr>
      </w:pPr>
      <w:r>
        <w:rPr>
          <w:color w:val="000009"/>
          <w:sz w:val="24"/>
        </w:rPr>
        <w:t>Трудовой договор с работниками организаций заключается на неопределенный срок. Заключение срочного трудового договора допускается в случаях, предусмотренных законом (ст. 59 ТК РФ).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179"/>
        </w:tabs>
        <w:ind w:right="132" w:firstLine="283"/>
        <w:rPr>
          <w:color w:val="000009"/>
          <w:sz w:val="24"/>
        </w:rPr>
      </w:pPr>
      <w:r>
        <w:rPr>
          <w:color w:val="000009"/>
          <w:sz w:val="24"/>
        </w:rPr>
        <w:t>Трудовой договор заключается в письменной форме и вступает в силу со дня его подписания, если иное не предусмотрено самим трудовым договором, либо со дня фактического допущения работника к работе.</w:t>
      </w:r>
    </w:p>
    <w:p w:rsidR="00E3375A" w:rsidRDefault="00876747">
      <w:pPr>
        <w:pStyle w:val="a3"/>
        <w:ind w:right="130" w:firstLine="283"/>
      </w:pPr>
      <w:r>
        <w:rPr>
          <w:color w:val="000009"/>
        </w:rPr>
        <w:t>Фактическое допущение работника к работе с ведома или по поручению представителя работодателя считается заключением трудового договора.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167"/>
        </w:tabs>
        <w:ind w:right="129" w:firstLine="343"/>
        <w:rPr>
          <w:color w:val="000009"/>
          <w:sz w:val="24"/>
        </w:rPr>
      </w:pPr>
      <w:r>
        <w:rPr>
          <w:color w:val="000009"/>
          <w:sz w:val="24"/>
        </w:rPr>
        <w:t>Условия,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оговариваемые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заключении индивидуальных трудовых договоров, 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могут ухудшать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положения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работников, определенного трудовым законодательством РФ, коллективным договором.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181"/>
        </w:tabs>
        <w:spacing w:before="1"/>
        <w:ind w:right="134" w:firstLine="343"/>
        <w:rPr>
          <w:color w:val="000009"/>
          <w:sz w:val="24"/>
        </w:rPr>
      </w:pPr>
      <w:r>
        <w:rPr>
          <w:color w:val="000009"/>
          <w:sz w:val="24"/>
        </w:rPr>
        <w:t>Помимо случаев, предусмотренных статьей 70 ТК РФ, испытание при приеме на работу не может устанавливаться для педагогических работников, имеющих действующую квалификационную категорию.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150"/>
        </w:tabs>
        <w:ind w:right="135" w:firstLine="283"/>
        <w:rPr>
          <w:color w:val="000009"/>
          <w:sz w:val="24"/>
        </w:rPr>
      </w:pPr>
      <w:r>
        <w:rPr>
          <w:color w:val="000009"/>
          <w:sz w:val="24"/>
        </w:rPr>
        <w:t>Работодатель должен поставить в известность о своем решении расторгнуть трудовой договор с работником до истечения срока испытания не менее чем за 3 календарных дня до предполагаемого увольнения.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181"/>
        </w:tabs>
        <w:ind w:right="130" w:firstLine="283"/>
        <w:rPr>
          <w:color w:val="000009"/>
          <w:sz w:val="24"/>
        </w:rPr>
      </w:pPr>
      <w:r>
        <w:rPr>
          <w:color w:val="000009"/>
          <w:sz w:val="24"/>
        </w:rPr>
        <w:t xml:space="preserve">Работодатель должен поставить в известность </w:t>
      </w:r>
      <w:r>
        <w:rPr>
          <w:sz w:val="24"/>
        </w:rPr>
        <w:t xml:space="preserve">об </w:t>
      </w:r>
      <w:r>
        <w:rPr>
          <w:color w:val="000009"/>
          <w:sz w:val="24"/>
        </w:rPr>
        <w:t>изменениях организационных или технологических условий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труда,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если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они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могут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вызвать изменение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трудовых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договоров одного или нескольких работников, не менее чем за два месяца до введения соответствующих </w:t>
      </w:r>
      <w:r>
        <w:rPr>
          <w:color w:val="000009"/>
          <w:spacing w:val="-2"/>
          <w:sz w:val="24"/>
        </w:rPr>
        <w:t>изменений.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220"/>
        </w:tabs>
        <w:ind w:right="132" w:firstLine="283"/>
        <w:rPr>
          <w:sz w:val="24"/>
        </w:rPr>
      </w:pPr>
      <w:r>
        <w:rPr>
          <w:sz w:val="24"/>
        </w:rPr>
        <w:t>Работодатель, применяя право временного перевода на другую работу в случае 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 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режим временной работы предусматривает увеличение рабочего времени работника по сравнению с продолжительностью рабочего времени, установленной по условиям трудового договора.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143"/>
        </w:tabs>
        <w:spacing w:before="1"/>
        <w:ind w:right="137" w:firstLine="283"/>
        <w:rPr>
          <w:color w:val="000009"/>
          <w:sz w:val="24"/>
        </w:rPr>
      </w:pPr>
      <w:r>
        <w:rPr>
          <w:color w:val="000009"/>
          <w:sz w:val="24"/>
        </w:rPr>
        <w:t>Работодатель должен рассмотреть вопрос о переводе на другую работу с сохранением среднего заработка по прежней работе женщины, имеющей ребенка в возрасте до полутора лет (ч. 4 ст. 254 ТК РФ).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261"/>
        </w:tabs>
        <w:ind w:right="132" w:firstLine="283"/>
        <w:rPr>
          <w:sz w:val="24"/>
        </w:rPr>
      </w:pPr>
      <w:r>
        <w:rPr>
          <w:sz w:val="24"/>
        </w:rPr>
        <w:t>Не допускаются экономически необоснованные сокращения рабочих мест, нарушения правовых гарантий работников при возможной реорганизации Учреждения.</w:t>
      </w:r>
    </w:p>
    <w:p w:rsidR="00E3375A" w:rsidRPr="00B75A54" w:rsidRDefault="00876747" w:rsidP="00B75A54">
      <w:pPr>
        <w:pStyle w:val="a4"/>
        <w:numPr>
          <w:ilvl w:val="1"/>
          <w:numId w:val="21"/>
        </w:numPr>
        <w:tabs>
          <w:tab w:val="left" w:pos="1232"/>
        </w:tabs>
        <w:spacing w:before="78"/>
        <w:ind w:right="127" w:firstLine="0"/>
        <w:rPr>
          <w:sz w:val="24"/>
          <w:szCs w:val="24"/>
        </w:rPr>
      </w:pPr>
      <w:r w:rsidRPr="00B75A54">
        <w:rPr>
          <w:color w:val="000009"/>
          <w:sz w:val="24"/>
        </w:rPr>
        <w:t>При принятии решения о возможном расторжении трудовых договоров с работниками в связи с</w:t>
      </w:r>
      <w:r w:rsidRPr="00B75A54">
        <w:rPr>
          <w:color w:val="000009"/>
          <w:spacing w:val="-2"/>
          <w:sz w:val="24"/>
        </w:rPr>
        <w:t xml:space="preserve"> </w:t>
      </w:r>
      <w:r w:rsidRPr="00B75A54">
        <w:rPr>
          <w:color w:val="000009"/>
          <w:sz w:val="24"/>
        </w:rPr>
        <w:t>сокращением численности или штата</w:t>
      </w:r>
      <w:r w:rsidRPr="00B75A54">
        <w:rPr>
          <w:color w:val="000009"/>
          <w:spacing w:val="-2"/>
          <w:sz w:val="24"/>
        </w:rPr>
        <w:t xml:space="preserve"> </w:t>
      </w:r>
      <w:r w:rsidRPr="00B75A54">
        <w:rPr>
          <w:color w:val="000009"/>
          <w:sz w:val="24"/>
        </w:rPr>
        <w:t xml:space="preserve">работодатель письменно уведомляет </w:t>
      </w:r>
      <w:r w:rsidR="00B75A54">
        <w:rPr>
          <w:color w:val="000009"/>
          <w:sz w:val="24"/>
        </w:rPr>
        <w:t xml:space="preserve">Работника </w:t>
      </w:r>
      <w:r w:rsidRPr="00B75A54">
        <w:rPr>
          <w:sz w:val="24"/>
        </w:rPr>
        <w:t>н</w:t>
      </w:r>
      <w:r w:rsidR="00B75A54" w:rsidRPr="00B75A54">
        <w:rPr>
          <w:sz w:val="24"/>
        </w:rPr>
        <w:t>е</w:t>
      </w:r>
      <w:r w:rsidRPr="00B75A54">
        <w:rPr>
          <w:spacing w:val="-5"/>
        </w:rPr>
        <w:t xml:space="preserve"> </w:t>
      </w:r>
      <w:r w:rsidR="00B75A54" w:rsidRPr="00B75A54">
        <w:rPr>
          <w:spacing w:val="-5"/>
          <w:sz w:val="24"/>
          <w:szCs w:val="24"/>
        </w:rPr>
        <w:t>менее</w:t>
      </w:r>
      <w:r w:rsidR="00B75A54">
        <w:rPr>
          <w:spacing w:val="-5"/>
          <w:sz w:val="24"/>
          <w:szCs w:val="24"/>
        </w:rPr>
        <w:t xml:space="preserve"> </w:t>
      </w:r>
      <w:r w:rsidR="00B75A54" w:rsidRPr="00B75A54">
        <w:rPr>
          <w:spacing w:val="-5"/>
          <w:sz w:val="24"/>
          <w:szCs w:val="24"/>
        </w:rPr>
        <w:t xml:space="preserve"> </w:t>
      </w:r>
      <w:r w:rsidRPr="00B75A54">
        <w:rPr>
          <w:sz w:val="24"/>
          <w:szCs w:val="24"/>
        </w:rPr>
        <w:t>чем</w:t>
      </w:r>
      <w:r w:rsidRPr="00B75A54">
        <w:rPr>
          <w:spacing w:val="-2"/>
          <w:sz w:val="24"/>
          <w:szCs w:val="24"/>
        </w:rPr>
        <w:t xml:space="preserve"> </w:t>
      </w:r>
      <w:r w:rsidRPr="00B75A54">
        <w:rPr>
          <w:sz w:val="24"/>
          <w:szCs w:val="24"/>
        </w:rPr>
        <w:t>за</w:t>
      </w:r>
      <w:r w:rsidRPr="00B75A54">
        <w:rPr>
          <w:spacing w:val="-2"/>
          <w:sz w:val="24"/>
          <w:szCs w:val="24"/>
        </w:rPr>
        <w:t xml:space="preserve"> </w:t>
      </w:r>
      <w:r w:rsidRPr="00B75A54">
        <w:rPr>
          <w:color w:val="000009"/>
          <w:sz w:val="24"/>
          <w:szCs w:val="24"/>
        </w:rPr>
        <w:t xml:space="preserve">три </w:t>
      </w:r>
      <w:r w:rsidRPr="00B75A54">
        <w:rPr>
          <w:sz w:val="24"/>
          <w:szCs w:val="24"/>
        </w:rPr>
        <w:t>месяца</w:t>
      </w:r>
      <w:r w:rsidRPr="00B75A54">
        <w:rPr>
          <w:spacing w:val="-2"/>
          <w:sz w:val="24"/>
          <w:szCs w:val="24"/>
        </w:rPr>
        <w:t xml:space="preserve"> </w:t>
      </w:r>
      <w:r w:rsidRPr="00B75A54">
        <w:rPr>
          <w:sz w:val="24"/>
          <w:szCs w:val="24"/>
        </w:rPr>
        <w:t>до даты</w:t>
      </w:r>
      <w:r w:rsidRPr="00B75A54">
        <w:rPr>
          <w:spacing w:val="1"/>
          <w:sz w:val="24"/>
          <w:szCs w:val="24"/>
        </w:rPr>
        <w:t xml:space="preserve"> </w:t>
      </w:r>
      <w:r w:rsidRPr="00B75A54">
        <w:rPr>
          <w:sz w:val="24"/>
          <w:szCs w:val="24"/>
        </w:rPr>
        <w:t>увольнения</w:t>
      </w:r>
      <w:r w:rsidRPr="00B75A54">
        <w:rPr>
          <w:spacing w:val="-1"/>
          <w:sz w:val="24"/>
          <w:szCs w:val="24"/>
        </w:rPr>
        <w:t xml:space="preserve"> </w:t>
      </w:r>
      <w:r w:rsidRPr="00B75A54">
        <w:rPr>
          <w:spacing w:val="-2"/>
          <w:sz w:val="24"/>
          <w:szCs w:val="24"/>
        </w:rPr>
        <w:t>работника</w:t>
      </w:r>
      <w:r w:rsidRPr="00B75A54">
        <w:rPr>
          <w:color w:val="000009"/>
          <w:spacing w:val="-2"/>
          <w:sz w:val="24"/>
          <w:szCs w:val="24"/>
        </w:rPr>
        <w:t>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316"/>
        </w:tabs>
        <w:ind w:right="132" w:firstLine="283"/>
        <w:rPr>
          <w:color w:val="000009"/>
          <w:sz w:val="24"/>
        </w:rPr>
      </w:pPr>
      <w:r>
        <w:rPr>
          <w:color w:val="000009"/>
          <w:sz w:val="24"/>
        </w:rPr>
        <w:t xml:space="preserve">Расторжение трудового договора по пункту 11 статьи 77 ТК РФ, в связи с отсутствием соответствующего документа об образовании (ст. 84 ТК РФ), не применяется в отношении работников, заключивших трудовой договор до </w:t>
      </w:r>
      <w:r w:rsidRPr="00B75A54">
        <w:rPr>
          <w:color w:val="000009"/>
          <w:sz w:val="24"/>
        </w:rPr>
        <w:t>31.10</w:t>
      </w:r>
      <w:r>
        <w:rPr>
          <w:color w:val="000009"/>
          <w:sz w:val="24"/>
        </w:rPr>
        <w:t>. 2010 года.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280"/>
        </w:tabs>
        <w:ind w:right="132" w:firstLine="283"/>
        <w:rPr>
          <w:color w:val="000009"/>
          <w:sz w:val="24"/>
        </w:rPr>
      </w:pPr>
      <w:r>
        <w:rPr>
          <w:color w:val="000009"/>
          <w:sz w:val="24"/>
        </w:rPr>
        <w:t>При равной производительности труда и квалификации преимущественное право на оставление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сокращении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численности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штата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наряду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основаниями, установленными частью 2 статьи 179 ТК РФ имеют:</w:t>
      </w:r>
    </w:p>
    <w:p w:rsidR="00E3375A" w:rsidRPr="00356CBF" w:rsidRDefault="00356CBF" w:rsidP="00356CBF">
      <w:pPr>
        <w:pStyle w:val="a4"/>
        <w:numPr>
          <w:ilvl w:val="0"/>
          <w:numId w:val="20"/>
        </w:numPr>
        <w:tabs>
          <w:tab w:val="left" w:pos="872"/>
        </w:tabs>
        <w:spacing w:before="1"/>
        <w:ind w:right="140" w:firstLine="283"/>
        <w:rPr>
          <w:color w:val="000009"/>
          <w:sz w:val="24"/>
        </w:rPr>
      </w:pPr>
      <w:r>
        <w:rPr>
          <w:color w:val="000009"/>
          <w:sz w:val="24"/>
        </w:rPr>
        <w:t>работники, награжденные государственными наградами в связи с педагогической дестельностью;</w:t>
      </w:r>
    </w:p>
    <w:p w:rsidR="00E3375A" w:rsidRDefault="00876747">
      <w:pPr>
        <w:pStyle w:val="a4"/>
        <w:numPr>
          <w:ilvl w:val="0"/>
          <w:numId w:val="20"/>
        </w:numPr>
        <w:tabs>
          <w:tab w:val="left" w:pos="872"/>
        </w:tabs>
        <w:spacing w:before="1"/>
        <w:ind w:right="140" w:firstLine="283"/>
        <w:rPr>
          <w:sz w:val="24"/>
        </w:rPr>
      </w:pPr>
      <w:r w:rsidRPr="00356CBF">
        <w:rPr>
          <w:color w:val="000009"/>
          <w:sz w:val="24"/>
        </w:rPr>
        <w:t>работники, применяющие инновационные методы работы, подтвержденные экспертными заключениями соответствующих методических служб;</w:t>
      </w:r>
    </w:p>
    <w:p w:rsidR="00E3375A" w:rsidRDefault="00876747">
      <w:pPr>
        <w:pStyle w:val="a4"/>
        <w:numPr>
          <w:ilvl w:val="0"/>
          <w:numId w:val="20"/>
        </w:numPr>
        <w:tabs>
          <w:tab w:val="left" w:pos="973"/>
        </w:tabs>
        <w:ind w:right="132" w:firstLine="283"/>
        <w:rPr>
          <w:sz w:val="24"/>
        </w:rPr>
      </w:pPr>
      <w:r>
        <w:rPr>
          <w:color w:val="000009"/>
          <w:sz w:val="24"/>
        </w:rPr>
        <w:lastRenderedPageBreak/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(соглашения) между работником и работодателем, или является условием трудового договора, или с данным работником заключен ученический договор;</w:t>
      </w:r>
    </w:p>
    <w:p w:rsidR="00E3375A" w:rsidRPr="00356CBF" w:rsidRDefault="00876747">
      <w:pPr>
        <w:pStyle w:val="a4"/>
        <w:numPr>
          <w:ilvl w:val="0"/>
          <w:numId w:val="20"/>
        </w:numPr>
        <w:tabs>
          <w:tab w:val="left" w:pos="949"/>
        </w:tabs>
        <w:ind w:right="142" w:firstLine="283"/>
        <w:rPr>
          <w:sz w:val="24"/>
        </w:rPr>
      </w:pPr>
      <w:r>
        <w:rPr>
          <w:color w:val="000009"/>
          <w:sz w:val="24"/>
        </w:rPr>
        <w:t>работники, которым до наступления права на получение пенсии (по любым основаниям) осталось менее трех лет</w:t>
      </w:r>
      <w:r w:rsidR="00356CBF">
        <w:rPr>
          <w:color w:val="000009"/>
          <w:sz w:val="24"/>
        </w:rPr>
        <w:t>;</w:t>
      </w:r>
    </w:p>
    <w:p w:rsidR="00356CBF" w:rsidRPr="00356CBF" w:rsidRDefault="00356CBF">
      <w:pPr>
        <w:pStyle w:val="a4"/>
        <w:numPr>
          <w:ilvl w:val="0"/>
          <w:numId w:val="20"/>
        </w:numPr>
        <w:tabs>
          <w:tab w:val="left" w:pos="949"/>
        </w:tabs>
        <w:ind w:right="142" w:firstLine="283"/>
        <w:rPr>
          <w:sz w:val="24"/>
        </w:rPr>
      </w:pPr>
      <w:r>
        <w:rPr>
          <w:color w:val="000009"/>
          <w:sz w:val="24"/>
        </w:rPr>
        <w:t>работники, имеющие более длительный стаж работы в МКОУ «Сосновская ООШ»;</w:t>
      </w:r>
    </w:p>
    <w:p w:rsidR="00356CBF" w:rsidRPr="00356CBF" w:rsidRDefault="00356CBF">
      <w:pPr>
        <w:pStyle w:val="a4"/>
        <w:numPr>
          <w:ilvl w:val="0"/>
          <w:numId w:val="20"/>
        </w:numPr>
        <w:tabs>
          <w:tab w:val="left" w:pos="949"/>
        </w:tabs>
        <w:ind w:right="142" w:firstLine="283"/>
        <w:rPr>
          <w:sz w:val="24"/>
        </w:rPr>
      </w:pPr>
      <w:r>
        <w:rPr>
          <w:color w:val="000009"/>
          <w:sz w:val="24"/>
        </w:rPr>
        <w:t>родители, воспитывающие детей до 16 лет;</w:t>
      </w:r>
    </w:p>
    <w:p w:rsidR="00356CBF" w:rsidRPr="00356CBF" w:rsidRDefault="00356CBF">
      <w:pPr>
        <w:pStyle w:val="a4"/>
        <w:numPr>
          <w:ilvl w:val="0"/>
          <w:numId w:val="20"/>
        </w:numPr>
        <w:tabs>
          <w:tab w:val="left" w:pos="949"/>
        </w:tabs>
        <w:ind w:right="142" w:firstLine="283"/>
        <w:rPr>
          <w:sz w:val="24"/>
        </w:rPr>
      </w:pPr>
      <w:r>
        <w:rPr>
          <w:color w:val="000009"/>
          <w:sz w:val="24"/>
        </w:rPr>
        <w:t>родители, воспитывающие детей-инвалидов до 18 лет;</w:t>
      </w:r>
    </w:p>
    <w:p w:rsidR="00356CBF" w:rsidRDefault="00356CBF">
      <w:pPr>
        <w:pStyle w:val="a4"/>
        <w:numPr>
          <w:ilvl w:val="0"/>
          <w:numId w:val="20"/>
        </w:numPr>
        <w:tabs>
          <w:tab w:val="left" w:pos="949"/>
        </w:tabs>
        <w:ind w:right="142" w:firstLine="283"/>
        <w:rPr>
          <w:sz w:val="24"/>
        </w:rPr>
      </w:pPr>
      <w:r>
        <w:rPr>
          <w:sz w:val="24"/>
        </w:rPr>
        <w:t>молодые специалисты, имеющие трудовой стаж менее одного года.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313"/>
        </w:tabs>
        <w:ind w:right="131" w:firstLine="283"/>
        <w:rPr>
          <w:sz w:val="24"/>
        </w:rPr>
      </w:pPr>
      <w:r>
        <w:rPr>
          <w:sz w:val="24"/>
        </w:rPr>
        <w:t>Выплата в размере двухнедельного среднего заработка выходного пособия кроме случаев, предусмотренных законодательством (ст. 178 ТК РФ), производится также при увольнении в связи с отказом работника от перевода на другую работу вследствие состояния здоровья в соответствии с медицинским заключением (п. 8, ст. 77 ТК РФ).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395"/>
        </w:tabs>
        <w:ind w:right="129" w:firstLine="343"/>
        <w:rPr>
          <w:color w:val="000009"/>
          <w:sz w:val="24"/>
        </w:rPr>
      </w:pPr>
      <w:r>
        <w:rPr>
          <w:color w:val="000009"/>
          <w:sz w:val="24"/>
        </w:rPr>
        <w:t>Работник, не получивший своевременно заработную плату (в сроки, установленные в соответствии с Отраслевым соглашением, Правилами внутреннего трудового распорядка, коллективным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договором,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трудовым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договором)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получивший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полном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размере,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вправе приостановить работу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 16 дня от установленного дня выплаты заработной платы на весь период до выплаты задержанной суммы, известив об этом работодателя в письменной форме (ч. 2, ст. 142 ТК РФ).</w:t>
      </w:r>
    </w:p>
    <w:p w:rsidR="00E3375A" w:rsidRDefault="00876747">
      <w:pPr>
        <w:pStyle w:val="a3"/>
        <w:ind w:right="129" w:firstLine="283"/>
      </w:pPr>
      <w:r>
        <w:rPr>
          <w:color w:val="000009"/>
        </w:rPr>
        <w:t>Оплата времени приостановки работы при этом производится как при простое при наличии вины работодателя (ч. 1. ч. 2 ст. 157 ТК РФ).</w:t>
      </w:r>
    </w:p>
    <w:p w:rsidR="00E3375A" w:rsidRDefault="00876747">
      <w:pPr>
        <w:pStyle w:val="a4"/>
        <w:numPr>
          <w:ilvl w:val="1"/>
          <w:numId w:val="21"/>
        </w:numPr>
        <w:tabs>
          <w:tab w:val="left" w:pos="1232"/>
        </w:tabs>
        <w:ind w:right="129" w:firstLine="283"/>
        <w:rPr>
          <w:color w:val="000009"/>
          <w:sz w:val="24"/>
        </w:rPr>
      </w:pPr>
      <w:r>
        <w:rPr>
          <w:color w:val="000009"/>
          <w:sz w:val="24"/>
        </w:rPr>
        <w:t xml:space="preserve">Полномочия работодателя по отношению к руководителю образовательной организации выполняет орган управления образованием в соответствии с Положением о соответствующем органе управления образованием </w:t>
      </w:r>
      <w:r>
        <w:rPr>
          <w:sz w:val="24"/>
        </w:rPr>
        <w:t xml:space="preserve">или иной орган в соответствии с действующим </w:t>
      </w:r>
      <w:r>
        <w:rPr>
          <w:spacing w:val="-2"/>
          <w:sz w:val="24"/>
        </w:rPr>
        <w:t>законодательством.</w:t>
      </w:r>
    </w:p>
    <w:p w:rsidR="00E3375A" w:rsidRDefault="00876747">
      <w:pPr>
        <w:pStyle w:val="a3"/>
        <w:spacing w:before="1"/>
        <w:ind w:right="131" w:firstLine="343"/>
      </w:pPr>
      <w:r>
        <w:rPr>
          <w:color w:val="000009"/>
        </w:rPr>
        <w:t>На руководителей образовательных организаций, как на работников этих организаций, полностью распространяются условия Коллективного договора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 исключениями, вытекающими из правового положения руководителя.</w:t>
      </w:r>
    </w:p>
    <w:p w:rsidR="00E3375A" w:rsidRDefault="00E3375A">
      <w:pPr>
        <w:pStyle w:val="a3"/>
        <w:spacing w:before="5"/>
        <w:ind w:left="0" w:firstLine="0"/>
        <w:jc w:val="left"/>
      </w:pPr>
    </w:p>
    <w:p w:rsidR="00E3375A" w:rsidRDefault="00A37E54" w:rsidP="00A37E54">
      <w:pPr>
        <w:pStyle w:val="Heading1"/>
        <w:tabs>
          <w:tab w:val="left" w:pos="4420"/>
        </w:tabs>
        <w:ind w:left="0" w:firstLine="0"/>
        <w:jc w:val="center"/>
      </w:pPr>
      <w:r>
        <w:t xml:space="preserve">4. </w:t>
      </w:r>
      <w:r w:rsidR="00876747">
        <w:t>Оплата</w:t>
      </w:r>
      <w:r w:rsidR="00876747">
        <w:rPr>
          <w:spacing w:val="-1"/>
        </w:rPr>
        <w:t xml:space="preserve"> </w:t>
      </w:r>
      <w:r w:rsidR="00876747">
        <w:rPr>
          <w:spacing w:val="-2"/>
        </w:rPr>
        <w:t>труда</w:t>
      </w:r>
    </w:p>
    <w:p w:rsidR="00B75A54" w:rsidRPr="00B75A54" w:rsidRDefault="00876747" w:rsidP="00B75A54">
      <w:pPr>
        <w:pStyle w:val="a4"/>
        <w:numPr>
          <w:ilvl w:val="1"/>
          <w:numId w:val="19"/>
        </w:numPr>
        <w:tabs>
          <w:tab w:val="left" w:pos="1299"/>
        </w:tabs>
        <w:spacing w:before="78"/>
        <w:ind w:right="131"/>
        <w:jc w:val="left"/>
      </w:pPr>
      <w:r>
        <w:rPr>
          <w:sz w:val="24"/>
        </w:rPr>
        <w:t>Разработка</w:t>
      </w:r>
      <w:r w:rsidRPr="00B75A54"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Pr="00B75A54"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 w:rsidRPr="00B75A54"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 w:rsidRPr="00B75A54">
        <w:rPr>
          <w:spacing w:val="40"/>
          <w:sz w:val="24"/>
        </w:rPr>
        <w:t xml:space="preserve"> </w:t>
      </w:r>
      <w:r>
        <w:rPr>
          <w:sz w:val="24"/>
        </w:rPr>
        <w:t>правовых</w:t>
      </w:r>
      <w:r w:rsidRPr="00B75A54">
        <w:rPr>
          <w:spacing w:val="40"/>
          <w:sz w:val="24"/>
        </w:rPr>
        <w:t xml:space="preserve"> </w:t>
      </w:r>
      <w:r>
        <w:rPr>
          <w:sz w:val="24"/>
        </w:rPr>
        <w:t>актов,</w:t>
      </w:r>
      <w:r w:rsidRPr="00B75A54">
        <w:rPr>
          <w:spacing w:val="40"/>
          <w:sz w:val="24"/>
        </w:rPr>
        <w:t xml:space="preserve"> </w:t>
      </w:r>
      <w:r>
        <w:rPr>
          <w:sz w:val="24"/>
        </w:rPr>
        <w:t>регламентирующих</w:t>
      </w:r>
      <w:r w:rsidRPr="00B75A54">
        <w:rPr>
          <w:spacing w:val="40"/>
          <w:sz w:val="24"/>
        </w:rPr>
        <w:t xml:space="preserve"> </w:t>
      </w:r>
      <w:r>
        <w:rPr>
          <w:sz w:val="24"/>
        </w:rPr>
        <w:t xml:space="preserve">систему оплаты труда в Учреждении, осуществляется с участием </w:t>
      </w:r>
      <w:r w:rsidR="00B75A54">
        <w:rPr>
          <w:sz w:val="24"/>
        </w:rPr>
        <w:t>всех Работников учреждения.</w:t>
      </w:r>
    </w:p>
    <w:p w:rsidR="00E3375A" w:rsidRPr="00B75A54" w:rsidRDefault="00876747" w:rsidP="00B75A54">
      <w:pPr>
        <w:pStyle w:val="a4"/>
        <w:numPr>
          <w:ilvl w:val="1"/>
          <w:numId w:val="19"/>
        </w:numPr>
        <w:tabs>
          <w:tab w:val="left" w:pos="1299"/>
        </w:tabs>
        <w:spacing w:before="78"/>
        <w:ind w:right="131"/>
        <w:jc w:val="left"/>
        <w:rPr>
          <w:sz w:val="24"/>
          <w:szCs w:val="24"/>
        </w:rPr>
      </w:pPr>
      <w:r w:rsidRPr="00B75A54">
        <w:rPr>
          <w:sz w:val="24"/>
          <w:szCs w:val="24"/>
        </w:rPr>
        <w:t>Формирование систем оплаты труда работников</w:t>
      </w:r>
      <w:r w:rsidRPr="00B75A54">
        <w:rPr>
          <w:spacing w:val="40"/>
          <w:sz w:val="24"/>
          <w:szCs w:val="24"/>
        </w:rPr>
        <w:t xml:space="preserve"> </w:t>
      </w:r>
      <w:r w:rsidRPr="00B75A54">
        <w:rPr>
          <w:sz w:val="24"/>
          <w:szCs w:val="24"/>
        </w:rPr>
        <w:t>организаций, включающих размеры окладов (должностных окладов), ставок заработной платы, устанавливаемых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 с учетом сложности и объема выполняемой работы, а также включающих размеры выплат компенсационного и стимулирующего характера, осуществляется с учетом:</w:t>
      </w:r>
    </w:p>
    <w:p w:rsidR="00E3375A" w:rsidRDefault="00876747">
      <w:pPr>
        <w:pStyle w:val="a4"/>
        <w:numPr>
          <w:ilvl w:val="0"/>
          <w:numId w:val="18"/>
        </w:numPr>
        <w:tabs>
          <w:tab w:val="left" w:pos="1150"/>
        </w:tabs>
        <w:spacing w:before="1"/>
        <w:ind w:right="131" w:firstLine="424"/>
        <w:jc w:val="both"/>
        <w:rPr>
          <w:sz w:val="24"/>
        </w:rPr>
      </w:pPr>
      <w:r>
        <w:rPr>
          <w:sz w:val="24"/>
        </w:rPr>
        <w:t xml:space="preserve">единого квалификационного справочника должностей руководителей, специалистов и </w:t>
      </w:r>
      <w:r>
        <w:rPr>
          <w:spacing w:val="-2"/>
          <w:sz w:val="24"/>
        </w:rPr>
        <w:t>служащих;</w:t>
      </w:r>
    </w:p>
    <w:p w:rsidR="00E3375A" w:rsidRDefault="00876747">
      <w:pPr>
        <w:pStyle w:val="a4"/>
        <w:numPr>
          <w:ilvl w:val="0"/>
          <w:numId w:val="18"/>
        </w:numPr>
        <w:tabs>
          <w:tab w:val="left" w:pos="1084"/>
        </w:tabs>
        <w:ind w:left="1083" w:hanging="261"/>
        <w:jc w:val="both"/>
        <w:rPr>
          <w:sz w:val="24"/>
        </w:rPr>
      </w:pP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тарифно-квалификационного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рабочих;</w:t>
      </w:r>
    </w:p>
    <w:p w:rsidR="00E3375A" w:rsidRDefault="00876747">
      <w:pPr>
        <w:pStyle w:val="a4"/>
        <w:numPr>
          <w:ilvl w:val="0"/>
          <w:numId w:val="18"/>
        </w:numPr>
        <w:tabs>
          <w:tab w:val="left" w:pos="1084"/>
        </w:tabs>
        <w:ind w:left="1083" w:hanging="261"/>
        <w:jc w:val="both"/>
        <w:rPr>
          <w:sz w:val="24"/>
        </w:rPr>
      </w:pP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E3375A" w:rsidRDefault="00876747">
      <w:pPr>
        <w:pStyle w:val="a4"/>
        <w:numPr>
          <w:ilvl w:val="0"/>
          <w:numId w:val="18"/>
        </w:numPr>
        <w:tabs>
          <w:tab w:val="left" w:pos="1084"/>
        </w:tabs>
        <w:ind w:left="1083" w:hanging="261"/>
        <w:jc w:val="both"/>
        <w:rPr>
          <w:sz w:val="24"/>
        </w:rPr>
      </w:pPr>
      <w:r>
        <w:rPr>
          <w:sz w:val="24"/>
        </w:rPr>
        <w:t>отраслевых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E3375A" w:rsidRDefault="00876747">
      <w:pPr>
        <w:pStyle w:val="a4"/>
        <w:numPr>
          <w:ilvl w:val="0"/>
          <w:numId w:val="18"/>
        </w:numPr>
        <w:tabs>
          <w:tab w:val="left" w:pos="1112"/>
        </w:tabs>
        <w:ind w:right="130" w:firstLine="424"/>
        <w:jc w:val="both"/>
        <w:rPr>
          <w:sz w:val="24"/>
        </w:rPr>
      </w:pPr>
      <w:r>
        <w:rPr>
          <w:sz w:val="24"/>
        </w:rPr>
        <w:t>размеров повышения оплаты труда работников, занятых на работах с вредными и (или) опасными условиями труда, 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 оценки условий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соответствии с Федеральным законом от 28.12.2013 № 426-ФЗ «О специальной оценке условий </w:t>
      </w:r>
      <w:r>
        <w:rPr>
          <w:spacing w:val="-2"/>
          <w:sz w:val="24"/>
        </w:rPr>
        <w:t>труда»;</w:t>
      </w:r>
    </w:p>
    <w:p w:rsidR="00E3375A" w:rsidRDefault="00876747">
      <w:pPr>
        <w:pStyle w:val="a4"/>
        <w:numPr>
          <w:ilvl w:val="0"/>
          <w:numId w:val="18"/>
        </w:numPr>
        <w:tabs>
          <w:tab w:val="left" w:pos="1105"/>
        </w:tabs>
        <w:ind w:right="129" w:firstLine="424"/>
        <w:jc w:val="both"/>
        <w:rPr>
          <w:sz w:val="24"/>
        </w:rPr>
      </w:pPr>
      <w:r>
        <w:rPr>
          <w:sz w:val="24"/>
        </w:rPr>
        <w:t xml:space="preserve">размеров выплат за выполнение сверхурочных работ, работ в ночное время, выходные и нерабочие праздничные дни и за выполнение работ в других условиях, отклоняющихся от нормальных, но не ниже размеров, установленных трудовым законодательством и иными </w:t>
      </w:r>
      <w:r>
        <w:rPr>
          <w:sz w:val="24"/>
        </w:rPr>
        <w:lastRenderedPageBreak/>
        <w:t>нормативными правовыми актами, содержащими нормы трудового права;</w:t>
      </w:r>
    </w:p>
    <w:p w:rsidR="00B75A54" w:rsidRPr="00B75A54" w:rsidRDefault="00876747" w:rsidP="00B75A54">
      <w:pPr>
        <w:pStyle w:val="a4"/>
        <w:numPr>
          <w:ilvl w:val="0"/>
          <w:numId w:val="18"/>
        </w:numPr>
        <w:tabs>
          <w:tab w:val="left" w:pos="1093"/>
        </w:tabs>
        <w:spacing w:before="1"/>
        <w:ind w:right="132" w:firstLine="424"/>
        <w:jc w:val="both"/>
        <w:rPr>
          <w:sz w:val="24"/>
        </w:rPr>
      </w:pPr>
      <w:r>
        <w:rPr>
          <w:sz w:val="24"/>
        </w:rPr>
        <w:t xml:space="preserve">рекомендаций районной трехсторонней комиссии по регулированию социально-трудовых </w:t>
      </w:r>
      <w:r>
        <w:rPr>
          <w:spacing w:val="-2"/>
          <w:sz w:val="24"/>
        </w:rPr>
        <w:t>отношений</w:t>
      </w:r>
      <w:r w:rsidR="00B75A54">
        <w:rPr>
          <w:spacing w:val="-2"/>
          <w:sz w:val="24"/>
        </w:rPr>
        <w:t>.</w:t>
      </w:r>
    </w:p>
    <w:p w:rsidR="00E3375A" w:rsidRPr="00B75A54" w:rsidRDefault="00876747" w:rsidP="00B75A54">
      <w:pPr>
        <w:pStyle w:val="a4"/>
        <w:tabs>
          <w:tab w:val="left" w:pos="1093"/>
        </w:tabs>
        <w:spacing w:before="1"/>
        <w:ind w:left="822" w:right="132" w:firstLine="0"/>
        <w:rPr>
          <w:sz w:val="24"/>
          <w:szCs w:val="24"/>
        </w:rPr>
      </w:pPr>
      <w:r w:rsidRPr="00B75A54">
        <w:rPr>
          <w:sz w:val="24"/>
          <w:szCs w:val="24"/>
        </w:rPr>
        <w:t>Стороны исходят из того, что порядок и условия оплаты труда работников Учреждения, в том числе премирование, надбавки и доплаты стимулирующего и компенсационного характера, регулируется Положением о системе оплаты труда рабо</w:t>
      </w:r>
      <w:r w:rsidR="00B75A54">
        <w:rPr>
          <w:sz w:val="24"/>
          <w:szCs w:val="24"/>
        </w:rPr>
        <w:t>тников муниципального казенного</w:t>
      </w:r>
      <w:r w:rsidRPr="00B75A54">
        <w:rPr>
          <w:sz w:val="24"/>
          <w:szCs w:val="24"/>
        </w:rPr>
        <w:t xml:space="preserve"> общеобразовательного учрежден</w:t>
      </w:r>
      <w:r w:rsidR="00B75A54">
        <w:rPr>
          <w:sz w:val="24"/>
          <w:szCs w:val="24"/>
        </w:rPr>
        <w:t>ия «Сосновская основная общзеобразовательная школа</w:t>
      </w:r>
      <w:r w:rsidRPr="00B75A54">
        <w:rPr>
          <w:sz w:val="24"/>
          <w:szCs w:val="24"/>
        </w:rPr>
        <w:t>»</w:t>
      </w:r>
      <w:r w:rsidR="00B75A54">
        <w:rPr>
          <w:sz w:val="24"/>
          <w:szCs w:val="24"/>
        </w:rPr>
        <w:t>.</w:t>
      </w:r>
    </w:p>
    <w:p w:rsidR="00E3375A" w:rsidRDefault="00876747">
      <w:pPr>
        <w:pStyle w:val="a3"/>
        <w:ind w:right="133"/>
      </w:pPr>
      <w:r>
        <w:t>Установл</w:t>
      </w:r>
      <w:r w:rsidR="00B75A54">
        <w:t>енная педагогическим работникам</w:t>
      </w:r>
      <w:r>
        <w:t xml:space="preserve"> при тарификации заработная плата выплачивается ежемесячно независимо от числа недель и рабочих дней в разные месяцы года.</w:t>
      </w:r>
    </w:p>
    <w:p w:rsidR="00E3375A" w:rsidRDefault="00876747">
      <w:pPr>
        <w:pStyle w:val="a3"/>
        <w:ind w:right="136"/>
      </w:pPr>
      <w:r>
        <w:t>Объем учебной нагрузки педагогических работников, определяется ежегодно на начало учебного года и устанавливается локальным нормативным актом Учреждения.</w:t>
      </w:r>
    </w:p>
    <w:p w:rsidR="00E3375A" w:rsidRDefault="00876747">
      <w:pPr>
        <w:pStyle w:val="a3"/>
        <w:ind w:right="141"/>
      </w:pPr>
      <w:r>
        <w:rPr>
          <w:color w:val="000009"/>
        </w:rPr>
        <w:t>Лицам,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работающим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условиях почасовой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ведущим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 </w:t>
      </w:r>
      <w:r>
        <w:t>время каникул, оплата за это время не производится.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304"/>
        </w:tabs>
        <w:ind w:right="138"/>
        <w:rPr>
          <w:sz w:val="24"/>
        </w:rPr>
      </w:pPr>
      <w:r>
        <w:rPr>
          <w:color w:val="000009"/>
          <w:sz w:val="24"/>
        </w:rPr>
        <w:t>При выплате заработной платы работодатель обязан извещать в письменной форме каждого работника:</w:t>
      </w:r>
    </w:p>
    <w:p w:rsidR="00E3375A" w:rsidRDefault="00876747">
      <w:pPr>
        <w:pStyle w:val="a4"/>
        <w:numPr>
          <w:ilvl w:val="2"/>
          <w:numId w:val="19"/>
        </w:numPr>
        <w:tabs>
          <w:tab w:val="left" w:pos="1228"/>
        </w:tabs>
        <w:ind w:hanging="26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причитающейся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период;</w:t>
      </w:r>
    </w:p>
    <w:p w:rsidR="00E3375A" w:rsidRDefault="00876747">
      <w:pPr>
        <w:pStyle w:val="a4"/>
        <w:numPr>
          <w:ilvl w:val="2"/>
          <w:numId w:val="19"/>
        </w:numPr>
        <w:tabs>
          <w:tab w:val="left" w:pos="1249"/>
        </w:tabs>
        <w:ind w:left="540" w:right="133" w:firstLine="427"/>
        <w:jc w:val="both"/>
        <w:rPr>
          <w:sz w:val="24"/>
        </w:rPr>
      </w:pPr>
      <w:r>
        <w:rPr>
          <w:sz w:val="24"/>
        </w:rPr>
        <w:t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E3375A" w:rsidRDefault="00876747">
      <w:pPr>
        <w:pStyle w:val="a4"/>
        <w:numPr>
          <w:ilvl w:val="2"/>
          <w:numId w:val="19"/>
        </w:numPr>
        <w:tabs>
          <w:tab w:val="left" w:pos="1228"/>
        </w:tabs>
        <w:ind w:hanging="26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удержаний;</w:t>
      </w:r>
    </w:p>
    <w:p w:rsidR="00E3375A" w:rsidRDefault="00876747">
      <w:pPr>
        <w:pStyle w:val="a4"/>
        <w:numPr>
          <w:ilvl w:val="2"/>
          <w:numId w:val="19"/>
        </w:numPr>
        <w:tabs>
          <w:tab w:val="left" w:pos="1228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2"/>
          <w:sz w:val="24"/>
        </w:rPr>
        <w:t xml:space="preserve"> выплате.</w:t>
      </w:r>
    </w:p>
    <w:p w:rsidR="00E3375A" w:rsidRDefault="00876747">
      <w:pPr>
        <w:pStyle w:val="a3"/>
        <w:ind w:left="540" w:right="135" w:firstLine="607"/>
      </w:pPr>
      <w:r>
        <w:t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</w:t>
      </w:r>
    </w:p>
    <w:p w:rsidR="00E3375A" w:rsidRDefault="00876747">
      <w:pPr>
        <w:pStyle w:val="a3"/>
        <w:ind w:left="540" w:right="135" w:firstLine="607"/>
      </w:pPr>
      <w:r>
        <w:t>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трудовым</w:t>
      </w:r>
      <w:r>
        <w:rPr>
          <w:spacing w:val="40"/>
        </w:rPr>
        <w:t xml:space="preserve"> </w:t>
      </w:r>
      <w:r>
        <w:rPr>
          <w:spacing w:val="-2"/>
        </w:rPr>
        <w:t>договором.</w:t>
      </w:r>
    </w:p>
    <w:p w:rsidR="00E3375A" w:rsidRDefault="00876747">
      <w:pPr>
        <w:pStyle w:val="a3"/>
        <w:spacing w:before="1"/>
        <w:ind w:left="540" w:right="133" w:firstLine="607"/>
      </w:pPr>
      <w:r>
        <w:t>Заработная плата выплачиваетс</w:t>
      </w:r>
      <w:r w:rsidR="00356CBF">
        <w:t>я 28 числа текущего месяца за период с 01 по 15 число текущего месяца.  13 числа месяца, следующего за отчетным выплачивается заработная плата за отчетный месяц.</w:t>
      </w:r>
    </w:p>
    <w:p w:rsidR="00E3375A" w:rsidRDefault="00876747">
      <w:pPr>
        <w:pStyle w:val="a3"/>
        <w:ind w:left="540" w:right="140" w:firstLine="607"/>
      </w:pPr>
      <w:r>
        <w:t>Для отдельных категорий работников федеральным законом могут быть установлены иные сроки выплаты заработной платы.</w:t>
      </w:r>
    </w:p>
    <w:p w:rsidR="00E3375A" w:rsidRDefault="00876747">
      <w:pPr>
        <w:pStyle w:val="a3"/>
        <w:ind w:left="540" w:right="135" w:firstLine="607"/>
      </w:pPr>
      <w: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458"/>
        </w:tabs>
        <w:ind w:right="129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установленного 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8" w:anchor="dst100163">
        <w:r>
          <w:rPr>
            <w:sz w:val="24"/>
          </w:rPr>
          <w:t>ключевой</w:t>
        </w:r>
      </w:hyperlink>
      <w:r>
        <w:rPr>
          <w:sz w:val="24"/>
        </w:rPr>
        <w:t xml:space="preserve"> </w:t>
      </w:r>
      <w:hyperlink r:id="rId9" w:anchor="dst100163">
        <w:r>
          <w:rPr>
            <w:sz w:val="24"/>
          </w:rPr>
          <w:t>ставки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E3375A" w:rsidRDefault="00876747">
      <w:pPr>
        <w:pStyle w:val="a3"/>
        <w:spacing w:before="1"/>
        <w:ind w:right="136" w:firstLine="604"/>
      </w:pPr>
      <w:r>
        <w:t>Обязанность по выплате указанной денежной компенсации возникает независимо от наличия вины работодателя.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266"/>
        </w:tabs>
        <w:ind w:right="128"/>
        <w:rPr>
          <w:color w:val="000009"/>
          <w:sz w:val="24"/>
        </w:rPr>
      </w:pPr>
      <w:r>
        <w:rPr>
          <w:color w:val="000009"/>
          <w:sz w:val="24"/>
        </w:rPr>
        <w:t>Оплата отпуска в полном размере производится не позднее, чем за три рабочих дня до его начала (ст. 136 ТК РФ).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741"/>
        </w:tabs>
        <w:ind w:right="128"/>
        <w:rPr>
          <w:color w:val="000009"/>
          <w:sz w:val="24"/>
        </w:rPr>
      </w:pPr>
      <w:r>
        <w:rPr>
          <w:color w:val="000009"/>
          <w:sz w:val="24"/>
        </w:rPr>
        <w:t xml:space="preserve">Если отпуск своевременно не оплачен, то время его начала переносится на день, </w:t>
      </w:r>
      <w:r>
        <w:rPr>
          <w:color w:val="000009"/>
          <w:sz w:val="24"/>
        </w:rPr>
        <w:lastRenderedPageBreak/>
        <w:t>следующий после дня полной выплаты отпускных, если иное не предусмотрено соглашением работника и работодателя.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347"/>
        </w:tabs>
        <w:ind w:right="128"/>
        <w:rPr>
          <w:color w:val="000009"/>
          <w:sz w:val="24"/>
        </w:rPr>
      </w:pPr>
      <w:r>
        <w:rPr>
          <w:color w:val="000009"/>
          <w:sz w:val="24"/>
        </w:rPr>
        <w:t>При объединении нескольких групп (классов) по причине отсутствия основного работника соответствующему педагогическому работнику производится доплата за выполнение обязанностей временно отсутствующего работника, размер которой определяется по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соглашению сторон трудового договора (ст. 151 ТК РФ).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446"/>
        </w:tabs>
        <w:spacing w:before="1"/>
        <w:ind w:right="128"/>
        <w:rPr>
          <w:color w:val="000009"/>
          <w:sz w:val="24"/>
        </w:rPr>
      </w:pPr>
      <w:r>
        <w:rPr>
          <w:color w:val="000009"/>
          <w:sz w:val="24"/>
        </w:rPr>
        <w:t>Работа педагогических работников по замене отсутствующих воспитателей производится на основании соответствующего приказа руководителя (лица, уполномоченного руководителем) и регулируется статьей 99 ТК РФ. Оплата труда при этом производится в соответствии со статьей 152 ТК РФ как за сверхурочную работу, если она выполнена за пределами продолжительности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рабочего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времени, установленной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графиком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сменности и трудовым договором.</w:t>
      </w:r>
    </w:p>
    <w:p w:rsidR="00E3375A" w:rsidRDefault="00876747">
      <w:pPr>
        <w:pStyle w:val="a3"/>
        <w:ind w:right="135"/>
      </w:pPr>
      <w:r>
        <w:rPr>
          <w:color w:val="000009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3375A" w:rsidRPr="00E05888" w:rsidRDefault="00876747" w:rsidP="00E05888">
      <w:pPr>
        <w:pStyle w:val="a4"/>
        <w:tabs>
          <w:tab w:val="left" w:pos="426"/>
        </w:tabs>
        <w:spacing w:before="78"/>
        <w:ind w:left="426" w:right="133" w:firstLine="402"/>
        <w:jc w:val="left"/>
        <w:rPr>
          <w:sz w:val="24"/>
          <w:szCs w:val="24"/>
        </w:rPr>
      </w:pPr>
      <w:r w:rsidRPr="00E05888">
        <w:rPr>
          <w:sz w:val="24"/>
          <w:szCs w:val="24"/>
        </w:rPr>
        <w:t>При</w:t>
      </w:r>
      <w:r w:rsidRPr="00E05888">
        <w:rPr>
          <w:spacing w:val="4"/>
          <w:sz w:val="24"/>
          <w:szCs w:val="24"/>
        </w:rPr>
        <w:t xml:space="preserve"> </w:t>
      </w:r>
      <w:r w:rsidRPr="00E05888">
        <w:rPr>
          <w:sz w:val="24"/>
          <w:szCs w:val="24"/>
        </w:rPr>
        <w:t>направлении</w:t>
      </w:r>
      <w:r w:rsidRPr="00E05888">
        <w:rPr>
          <w:spacing w:val="7"/>
          <w:sz w:val="24"/>
          <w:szCs w:val="24"/>
        </w:rPr>
        <w:t xml:space="preserve"> </w:t>
      </w:r>
      <w:r w:rsidRPr="00E05888">
        <w:rPr>
          <w:sz w:val="24"/>
          <w:szCs w:val="24"/>
        </w:rPr>
        <w:t>работника</w:t>
      </w:r>
      <w:r w:rsidRPr="00E05888">
        <w:rPr>
          <w:spacing w:val="5"/>
          <w:sz w:val="24"/>
          <w:szCs w:val="24"/>
        </w:rPr>
        <w:t xml:space="preserve"> </w:t>
      </w:r>
      <w:r w:rsidRPr="00E05888">
        <w:rPr>
          <w:sz w:val="24"/>
          <w:szCs w:val="24"/>
        </w:rPr>
        <w:t>в</w:t>
      </w:r>
      <w:r w:rsidRPr="00E05888">
        <w:rPr>
          <w:spacing w:val="5"/>
          <w:sz w:val="24"/>
          <w:szCs w:val="24"/>
        </w:rPr>
        <w:t xml:space="preserve"> </w:t>
      </w:r>
      <w:r w:rsidRPr="00E05888">
        <w:rPr>
          <w:sz w:val="24"/>
          <w:szCs w:val="24"/>
        </w:rPr>
        <w:t>служебную</w:t>
      </w:r>
      <w:r w:rsidRPr="00E05888">
        <w:rPr>
          <w:spacing w:val="9"/>
          <w:sz w:val="24"/>
          <w:szCs w:val="24"/>
        </w:rPr>
        <w:t xml:space="preserve"> </w:t>
      </w:r>
      <w:r w:rsidRPr="00E05888">
        <w:rPr>
          <w:sz w:val="24"/>
          <w:szCs w:val="24"/>
        </w:rPr>
        <w:t>командировку</w:t>
      </w:r>
      <w:r w:rsidRPr="00E05888">
        <w:rPr>
          <w:spacing w:val="-1"/>
          <w:sz w:val="24"/>
          <w:szCs w:val="24"/>
        </w:rPr>
        <w:t xml:space="preserve"> </w:t>
      </w:r>
      <w:r w:rsidRPr="00E05888">
        <w:rPr>
          <w:sz w:val="24"/>
          <w:szCs w:val="24"/>
        </w:rPr>
        <w:t>ему</w:t>
      </w:r>
      <w:r w:rsidRPr="00E05888">
        <w:rPr>
          <w:spacing w:val="1"/>
          <w:sz w:val="24"/>
          <w:szCs w:val="24"/>
        </w:rPr>
        <w:t xml:space="preserve"> </w:t>
      </w:r>
      <w:r w:rsidRPr="00E05888">
        <w:rPr>
          <w:sz w:val="24"/>
          <w:szCs w:val="24"/>
        </w:rPr>
        <w:t>гарантируются</w:t>
      </w:r>
      <w:r w:rsidRPr="00E05888">
        <w:rPr>
          <w:spacing w:val="7"/>
          <w:sz w:val="24"/>
          <w:szCs w:val="24"/>
        </w:rPr>
        <w:t xml:space="preserve"> </w:t>
      </w:r>
      <w:r w:rsidRPr="00E05888">
        <w:rPr>
          <w:spacing w:val="-2"/>
          <w:sz w:val="24"/>
          <w:szCs w:val="24"/>
        </w:rPr>
        <w:t>сохранение</w:t>
      </w:r>
      <w:r w:rsidR="00E05888" w:rsidRPr="00E05888">
        <w:rPr>
          <w:spacing w:val="-2"/>
          <w:sz w:val="24"/>
          <w:szCs w:val="24"/>
        </w:rPr>
        <w:t xml:space="preserve"> </w:t>
      </w:r>
      <w:r w:rsidRPr="00E05888">
        <w:rPr>
          <w:sz w:val="24"/>
          <w:szCs w:val="24"/>
        </w:rPr>
        <w:t>места работы (должности) и среднего заработка, а также возмещение расходов, связанных со служебной командировкой.</w:t>
      </w:r>
    </w:p>
    <w:p w:rsidR="00E3375A" w:rsidRDefault="00876747">
      <w:pPr>
        <w:pStyle w:val="a3"/>
        <w:ind w:right="128" w:firstLine="604"/>
      </w:pPr>
      <w:r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 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</w:t>
      </w:r>
      <w:r>
        <w:rPr>
          <w:spacing w:val="40"/>
        </w:rPr>
        <w:t xml:space="preserve"> </w:t>
      </w:r>
      <w:r>
        <w:t xml:space="preserve">командировке распределяются между командирующими работодателями по соглашению между </w:t>
      </w:r>
      <w:r>
        <w:rPr>
          <w:spacing w:val="-4"/>
        </w:rPr>
        <w:t>ними.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378"/>
        </w:tabs>
        <w:spacing w:before="1"/>
        <w:ind w:right="129"/>
        <w:rPr>
          <w:sz w:val="24"/>
        </w:rPr>
      </w:pPr>
      <w:r>
        <w:rPr>
          <w:sz w:val="24"/>
        </w:rPr>
        <w:t>Педагогическим работникам муниципальных образовательных организаций, имеющим почетные звания, начинающиеся со слова "Народный...", "Заслуженный...», педагогическим работникам - молодым специалистам муниципальных образовательных организаций в Томской области устанавливается ежемесячные надбавки к должностному окладу в соответствии с Законом Томской области от 12.08.2013 N 149-ОЗ «Об образовании в Томской области».</w:t>
      </w:r>
    </w:p>
    <w:p w:rsidR="00E3375A" w:rsidRDefault="00876747">
      <w:pPr>
        <w:pStyle w:val="a3"/>
        <w:ind w:right="131" w:firstLine="484"/>
      </w:pPr>
      <w:r>
        <w:t>Педагогическим работникам и руководителю Учреждения, имеющим квалификационные категории, устанавливаются ежемесячные надбавки к должностному окладу в соответствии с нормативными правовыми актами, регулирующими оплату труда.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369"/>
        </w:tabs>
        <w:ind w:right="135"/>
        <w:rPr>
          <w:sz w:val="24"/>
        </w:rPr>
      </w:pPr>
      <w:r>
        <w:rPr>
          <w:sz w:val="24"/>
        </w:rPr>
        <w:t>Каждый час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 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оплачивается в повышенном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</w:t>
      </w:r>
      <w:r>
        <w:rPr>
          <w:spacing w:val="-2"/>
          <w:sz w:val="24"/>
        </w:rPr>
        <w:t>права.</w:t>
      </w:r>
    </w:p>
    <w:p w:rsidR="00E3375A" w:rsidRDefault="00876747">
      <w:pPr>
        <w:pStyle w:val="a3"/>
        <w:spacing w:before="1"/>
        <w:ind w:right="135" w:firstLine="604"/>
      </w:pPr>
      <w:r>
        <w:t>Минимальные</w:t>
      </w:r>
      <w:r>
        <w:rPr>
          <w:spacing w:val="-2"/>
        </w:rPr>
        <w:t xml:space="preserve"> </w:t>
      </w:r>
      <w:hyperlink r:id="rId10" w:anchor="dst100005">
        <w:r>
          <w:t>размеры</w:t>
        </w:r>
        <w:r>
          <w:rPr>
            <w:spacing w:val="-1"/>
          </w:rPr>
          <w:t xml:space="preserve"> </w:t>
        </w:r>
      </w:hyperlink>
      <w:r>
        <w:t>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369"/>
        </w:tabs>
        <w:ind w:right="133"/>
        <w:rPr>
          <w:sz w:val="24"/>
        </w:rPr>
      </w:pPr>
      <w:r>
        <w:rPr>
          <w:sz w:val="24"/>
        </w:rPr>
        <w:t>Оплата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занятых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 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опасными условиями труда, устанавливается в повышенном размере.</w:t>
      </w:r>
    </w:p>
    <w:p w:rsidR="00E3375A" w:rsidRDefault="00876747">
      <w:pPr>
        <w:pStyle w:val="a3"/>
        <w:ind w:right="138" w:firstLine="604"/>
      </w:pPr>
      <w: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412"/>
        </w:tabs>
        <w:spacing w:before="1"/>
        <w:ind w:right="138"/>
        <w:rPr>
          <w:sz w:val="24"/>
        </w:rPr>
      </w:pPr>
      <w:r>
        <w:rPr>
          <w:sz w:val="24"/>
        </w:rPr>
        <w:t>Время простоя по вине работодателя оплачивается в размере не менее двух третей средней заработной платы работника (ст. 157 ТК РФ).</w:t>
      </w:r>
    </w:p>
    <w:p w:rsidR="00E3375A" w:rsidRDefault="00876747">
      <w:pPr>
        <w:pStyle w:val="a3"/>
        <w:ind w:right="129"/>
      </w:pPr>
      <w:r>
        <w:t xml:space="preserve">Периоды отмены образовательного процесса для воспитанников по санитарно- эпидемиологическим, климатическим и другим основаниям являются рабочим временем педагогических и других работников образовательного учреждения, за которые сохраняется </w:t>
      </w:r>
      <w:r>
        <w:lastRenderedPageBreak/>
        <w:t>заработная плата.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436"/>
        </w:tabs>
        <w:spacing w:before="78"/>
        <w:ind w:right="129" w:firstLine="484"/>
        <w:rPr>
          <w:sz w:val="24"/>
        </w:rPr>
      </w:pPr>
      <w:r>
        <w:rPr>
          <w:sz w:val="24"/>
        </w:rPr>
        <w:t>При выплате заработной платы работнику вручается расчётный листок установленной формы, с указанием всех составных частей заработной платы, причитающейся ему за соответствующий период с указанием оснований начислений, размеров и оснований произведенных удержаний, а также общей денежной суммы, подлежащей выплате по ведомости или зачисленной на «зарплатную» карту.</w:t>
      </w:r>
    </w:p>
    <w:p w:rsidR="00E3375A" w:rsidRDefault="00876747">
      <w:pPr>
        <w:pStyle w:val="a4"/>
        <w:numPr>
          <w:ilvl w:val="1"/>
          <w:numId w:val="19"/>
        </w:numPr>
        <w:tabs>
          <w:tab w:val="left" w:pos="1745"/>
        </w:tabs>
        <w:spacing w:before="1"/>
        <w:ind w:right="137" w:firstLine="784"/>
        <w:rPr>
          <w:sz w:val="24"/>
        </w:rPr>
      </w:pPr>
      <w:r>
        <w:rPr>
          <w:sz w:val="24"/>
        </w:rPr>
        <w:t>Заработная плата за месяц, начисляемая работнику, выполнившему нормы труда в соответствующем месяце (отработавшему месячную норму рабочего времени), не может быть ниже размера минимальной заработной платы, установленного в Томской области.</w:t>
      </w:r>
    </w:p>
    <w:p w:rsidR="00E3375A" w:rsidRDefault="00E3375A">
      <w:pPr>
        <w:pStyle w:val="a3"/>
        <w:spacing w:before="4"/>
        <w:ind w:left="0" w:firstLine="0"/>
        <w:jc w:val="left"/>
      </w:pPr>
    </w:p>
    <w:p w:rsidR="00E3375A" w:rsidRDefault="00A37E54" w:rsidP="00A37E54">
      <w:pPr>
        <w:pStyle w:val="Heading1"/>
        <w:tabs>
          <w:tab w:val="left" w:pos="4072"/>
        </w:tabs>
        <w:ind w:left="0" w:firstLine="0"/>
        <w:jc w:val="center"/>
      </w:pPr>
      <w:r>
        <w:t xml:space="preserve">5. </w:t>
      </w:r>
      <w:r w:rsidR="00876747">
        <w:t>Рабочее</w:t>
      </w:r>
      <w:r w:rsidR="00876747">
        <w:rPr>
          <w:spacing w:val="-3"/>
        </w:rPr>
        <w:t xml:space="preserve"> </w:t>
      </w:r>
      <w:r w:rsidR="00876747">
        <w:t>время</w:t>
      </w:r>
      <w:r w:rsidR="00876747">
        <w:rPr>
          <w:spacing w:val="-1"/>
        </w:rPr>
        <w:t xml:space="preserve"> </w:t>
      </w:r>
      <w:r w:rsidR="00876747">
        <w:t>и</w:t>
      </w:r>
      <w:r w:rsidR="00876747">
        <w:rPr>
          <w:spacing w:val="-1"/>
        </w:rPr>
        <w:t xml:space="preserve"> </w:t>
      </w:r>
      <w:r w:rsidR="00876747">
        <w:t>время</w:t>
      </w:r>
      <w:r w:rsidR="00876747">
        <w:rPr>
          <w:spacing w:val="-2"/>
        </w:rPr>
        <w:t xml:space="preserve"> отдыха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458"/>
        </w:tabs>
        <w:ind w:right="132"/>
        <w:rPr>
          <w:color w:val="000009"/>
          <w:sz w:val="24"/>
        </w:rPr>
      </w:pPr>
      <w:r>
        <w:rPr>
          <w:color w:val="000009"/>
          <w:sz w:val="24"/>
        </w:rPr>
        <w:t>Правила внутреннего трудового распорядка, график работы утвер</w:t>
      </w:r>
      <w:r w:rsidR="00A37E54">
        <w:rPr>
          <w:color w:val="000009"/>
          <w:sz w:val="24"/>
        </w:rPr>
        <w:t>ждаются Работодателем.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275"/>
        </w:tabs>
        <w:ind w:right="129"/>
        <w:rPr>
          <w:color w:val="000009"/>
          <w:sz w:val="24"/>
        </w:rPr>
      </w:pPr>
      <w:r>
        <w:rPr>
          <w:color w:val="000009"/>
          <w:sz w:val="24"/>
        </w:rPr>
        <w:t xml:space="preserve">Распределение учебной нагрузки производится </w:t>
      </w:r>
      <w:r>
        <w:rPr>
          <w:sz w:val="24"/>
        </w:rPr>
        <w:t>до начала учебного года (под роспись)</w:t>
      </w:r>
      <w:r>
        <w:rPr>
          <w:color w:val="000009"/>
          <w:sz w:val="24"/>
        </w:rPr>
        <w:t xml:space="preserve">. В случае изменения учебной нагрузки на следующий учебный год, педагогические работники предупреждаются об этом до ухода в ежегодный оплачиваемый </w:t>
      </w:r>
      <w:r>
        <w:rPr>
          <w:color w:val="000009"/>
          <w:spacing w:val="-2"/>
          <w:sz w:val="24"/>
        </w:rPr>
        <w:t>отпуск.</w:t>
      </w:r>
    </w:p>
    <w:p w:rsidR="00E3375A" w:rsidRDefault="00876747">
      <w:pPr>
        <w:pStyle w:val="a3"/>
        <w:ind w:right="138"/>
      </w:pPr>
      <w:r>
        <w:t>Объем учебной нагрузки педагогических работников, устанавливается исходя из количества часов по учебному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 xml:space="preserve">и программам, обеспеченности кадрами, других конкретных условий в </w:t>
      </w:r>
      <w:r>
        <w:rPr>
          <w:spacing w:val="-2"/>
        </w:rPr>
        <w:t>Учреждении.</w:t>
      </w:r>
    </w:p>
    <w:p w:rsidR="00E3375A" w:rsidRDefault="00876747">
      <w:pPr>
        <w:pStyle w:val="a3"/>
        <w:ind w:right="133"/>
      </w:pPr>
      <w:r>
        <w:t>Объем учебной нагрузки, установленный педагогическим работникам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сокращения количества групп.</w:t>
      </w:r>
    </w:p>
    <w:p w:rsidR="00E3375A" w:rsidRDefault="00876747">
      <w:pPr>
        <w:pStyle w:val="a3"/>
        <w:ind w:right="130"/>
      </w:pPr>
      <w:r>
        <w:t xml:space="preserve">Объем учебной нагрузки педагогических работников больше или меньше нормы часов за ставку заработной платы (должностной оклад) устанавливается только с их письменного </w:t>
      </w:r>
      <w:r>
        <w:rPr>
          <w:spacing w:val="-2"/>
        </w:rPr>
        <w:t>согласия.</w:t>
      </w:r>
    </w:p>
    <w:p w:rsidR="00E3375A" w:rsidRDefault="00876747">
      <w:pPr>
        <w:pStyle w:val="a3"/>
        <w:ind w:right="134"/>
      </w:pP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работникам,</w:t>
      </w:r>
      <w:r>
        <w:rPr>
          <w:spacing w:val="-3"/>
        </w:rPr>
        <w:t xml:space="preserve"> </w:t>
      </w:r>
      <w:r>
        <w:t>находящимся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отпуске</w:t>
      </w:r>
      <w:r>
        <w:rPr>
          <w:spacing w:val="-4"/>
        </w:rPr>
        <w:t xml:space="preserve"> </w:t>
      </w:r>
      <w:r>
        <w:t>по уходу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ребенком до исполнения им возраста трех лет, устанавливается на общих основаниях и передается на этот период для выполнения другими педагогическими работниками.</w:t>
      </w:r>
    </w:p>
    <w:p w:rsidR="00E3375A" w:rsidRDefault="00876747">
      <w:pPr>
        <w:pStyle w:val="a3"/>
        <w:ind w:right="138"/>
      </w:pPr>
      <w:r>
        <w:t>Учебная нагрузка на общевыходные и праздничные дни, за исключением организаций дополнительного образования, не планируется.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282"/>
        </w:tabs>
        <w:ind w:right="133"/>
        <w:rPr>
          <w:sz w:val="24"/>
        </w:rPr>
      </w:pPr>
      <w:r>
        <w:rPr>
          <w:sz w:val="24"/>
        </w:rPr>
        <w:t>Условия трудового договора, касающиеся режима рабочего времени (ст. 100 ТК РФ</w:t>
      </w:r>
      <w:r>
        <w:rPr>
          <w:i/>
          <w:sz w:val="24"/>
        </w:rPr>
        <w:t xml:space="preserve">), </w:t>
      </w:r>
      <w:r>
        <w:rPr>
          <w:sz w:val="24"/>
        </w:rPr>
        <w:t>устанавливаются в соответствии с Правилами внутреннего трудового распорядка.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328"/>
        </w:tabs>
        <w:ind w:right="132" w:firstLine="484"/>
        <w:rPr>
          <w:sz w:val="24"/>
        </w:rPr>
      </w:pPr>
      <w:r>
        <w:rPr>
          <w:sz w:val="24"/>
        </w:rPr>
        <w:t>Рабочий день работников Учреждения может быть разделен на части с перерывом более двух часов и вводится работодателем на основании локальных нормативных актов.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328"/>
        </w:tabs>
        <w:ind w:right="131"/>
        <w:rPr>
          <w:sz w:val="24"/>
        </w:rPr>
      </w:pPr>
      <w:r>
        <w:rPr>
          <w:sz w:val="24"/>
        </w:rPr>
        <w:t xml:space="preserve">Работникам с ненормированным рабочим днем (ст. 101 ТК РФ) предоставляются ежегодные дополнительные оплачиваемые отпуска, продолжительностью не менее 3 </w:t>
      </w:r>
      <w:r w:rsidR="00FE45F9">
        <w:rPr>
          <w:sz w:val="24"/>
        </w:rPr>
        <w:t>календарных дней</w:t>
      </w:r>
      <w:r>
        <w:rPr>
          <w:sz w:val="24"/>
        </w:rPr>
        <w:t>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340"/>
        </w:tabs>
        <w:ind w:right="135"/>
        <w:rPr>
          <w:color w:val="000009"/>
          <w:sz w:val="24"/>
        </w:rPr>
      </w:pPr>
      <w:r>
        <w:rPr>
          <w:color w:val="000009"/>
          <w:sz w:val="24"/>
        </w:rPr>
        <w:t>Сверхурочные работы производятся только при наличии приказа Работодателя и письменного согласия работника, а также с учетом дополнительных условий, установленных в отношении отдельных категорий работников и ограничений, установленных статьей 99 ТК РФ.</w:t>
      </w:r>
    </w:p>
    <w:p w:rsidR="00E3375A" w:rsidRDefault="00876747">
      <w:pPr>
        <w:pStyle w:val="a3"/>
        <w:ind w:right="131"/>
      </w:pPr>
      <w:r>
        <w:rPr>
          <w:color w:val="000009"/>
        </w:rPr>
        <w:t>В исключительных случаях сверхурочные работы могут производиться с ведома или по поручению представителей работодателя и при наличии письменного согласия работника. При этом приказ о привлечении р</w:t>
      </w:r>
      <w:r w:rsidR="005F135C">
        <w:rPr>
          <w:color w:val="000009"/>
        </w:rPr>
        <w:t>аботника к сверхурочной работе</w:t>
      </w:r>
      <w:r>
        <w:rPr>
          <w:color w:val="000009"/>
        </w:rPr>
        <w:t>, должен быть издан не позднее трех рабочих дней со дня фактического выполнения сверхурочной работы.</w:t>
      </w:r>
    </w:p>
    <w:p w:rsidR="00E3375A" w:rsidRDefault="00876747">
      <w:pPr>
        <w:pStyle w:val="a3"/>
        <w:spacing w:before="1"/>
        <w:ind w:right="139"/>
      </w:pPr>
      <w:r>
        <w:rPr>
          <w:color w:val="000009"/>
        </w:rPr>
        <w:t>Оплата труда при этом производится не менее чем в полуторном и двойном размере по правилам статьи 152 ТК РФ.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309"/>
        </w:tabs>
        <w:ind w:right="133"/>
        <w:rPr>
          <w:sz w:val="24"/>
        </w:rPr>
      </w:pPr>
      <w:r>
        <w:rPr>
          <w:sz w:val="24"/>
        </w:rPr>
        <w:t>Время летних месяцев, не совпадающее с очередным отпуском, считается рабочим временем педагогических и других работников Учреждения. В эти периоды администрация вправе</w:t>
      </w:r>
      <w:r>
        <w:rPr>
          <w:spacing w:val="64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66"/>
          <w:sz w:val="24"/>
        </w:rPr>
        <w:t xml:space="preserve"> </w:t>
      </w:r>
      <w:r>
        <w:rPr>
          <w:sz w:val="24"/>
        </w:rPr>
        <w:t>их</w:t>
      </w:r>
      <w:r>
        <w:rPr>
          <w:spacing w:val="66"/>
          <w:sz w:val="24"/>
        </w:rPr>
        <w:t xml:space="preserve"> </w:t>
      </w:r>
      <w:r>
        <w:rPr>
          <w:sz w:val="24"/>
        </w:rPr>
        <w:t>к</w:t>
      </w:r>
      <w:r>
        <w:rPr>
          <w:spacing w:val="6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6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66"/>
          <w:sz w:val="24"/>
        </w:rPr>
        <w:t xml:space="preserve"> </w:t>
      </w:r>
      <w:r>
        <w:rPr>
          <w:sz w:val="24"/>
        </w:rPr>
        <w:t>не</w:t>
      </w:r>
    </w:p>
    <w:p w:rsidR="00E3375A" w:rsidRDefault="00E3375A">
      <w:pPr>
        <w:jc w:val="both"/>
        <w:rPr>
          <w:sz w:val="24"/>
        </w:rPr>
        <w:sectPr w:rsidR="00E3375A">
          <w:footerReference w:type="default" r:id="rId11"/>
          <w:pgSz w:w="12240" w:h="15840"/>
          <w:pgMar w:top="480" w:right="660" w:bottom="800" w:left="1020" w:header="0" w:footer="606" w:gutter="0"/>
          <w:cols w:space="720"/>
        </w:sectPr>
      </w:pPr>
    </w:p>
    <w:p w:rsidR="00E3375A" w:rsidRDefault="00876747">
      <w:pPr>
        <w:pStyle w:val="a3"/>
        <w:spacing w:before="78"/>
        <w:ind w:right="129" w:firstLine="0"/>
      </w:pPr>
      <w:r>
        <w:lastRenderedPageBreak/>
        <w:t>превышающего их учебной нагрузки. Оплата труда педагогических и других работников Учреждения, производится из расчета заработной платы, установленной при тарификации.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 и др.) в пределах установленного им рабочего времени с сохранением заработной платы.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251"/>
        </w:tabs>
        <w:spacing w:before="1"/>
        <w:ind w:right="132"/>
        <w:rPr>
          <w:sz w:val="24"/>
        </w:rPr>
      </w:pPr>
      <w:r>
        <w:rPr>
          <w:sz w:val="24"/>
        </w:rPr>
        <w:t>Работникам предоставляется дополнительный отпуск с сохранением заработной 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 следующих случаях (ч.2 ст.116 ТК РФ):</w:t>
      </w:r>
    </w:p>
    <w:p w:rsidR="00E3375A" w:rsidRDefault="00876747">
      <w:pPr>
        <w:pStyle w:val="a4"/>
        <w:numPr>
          <w:ilvl w:val="2"/>
          <w:numId w:val="21"/>
        </w:numPr>
        <w:tabs>
          <w:tab w:val="left" w:pos="963"/>
        </w:tabs>
        <w:ind w:left="962" w:hanging="140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z w:val="24"/>
        </w:rPr>
        <w:t>(мужу)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E3375A" w:rsidRDefault="00876747">
      <w:pPr>
        <w:pStyle w:val="a4"/>
        <w:numPr>
          <w:ilvl w:val="2"/>
          <w:numId w:val="21"/>
        </w:numPr>
        <w:tabs>
          <w:tab w:val="left" w:pos="963"/>
        </w:tabs>
        <w:ind w:left="962" w:hanging="140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армию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день;</w:t>
      </w:r>
    </w:p>
    <w:p w:rsidR="00E3375A" w:rsidRDefault="00876747">
      <w:pPr>
        <w:pStyle w:val="a4"/>
        <w:numPr>
          <w:ilvl w:val="2"/>
          <w:numId w:val="21"/>
        </w:numPr>
        <w:tabs>
          <w:tab w:val="left" w:pos="963"/>
        </w:tabs>
        <w:ind w:left="962" w:hanging="140"/>
        <w:rPr>
          <w:sz w:val="24"/>
        </w:rPr>
      </w:pPr>
      <w:r>
        <w:rPr>
          <w:sz w:val="24"/>
        </w:rPr>
        <w:t>бракосочетание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дня,</w:t>
      </w:r>
      <w:r>
        <w:rPr>
          <w:spacing w:val="-9"/>
          <w:sz w:val="24"/>
        </w:rPr>
        <w:t xml:space="preserve"> </w:t>
      </w:r>
      <w:r>
        <w:rPr>
          <w:sz w:val="24"/>
        </w:rPr>
        <w:t>бракосочетание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E3375A" w:rsidRDefault="00876747">
      <w:pPr>
        <w:pStyle w:val="a4"/>
        <w:numPr>
          <w:ilvl w:val="2"/>
          <w:numId w:val="21"/>
        </w:numPr>
        <w:tabs>
          <w:tab w:val="left" w:pos="992"/>
        </w:tabs>
        <w:ind w:right="131" w:firstLine="424"/>
        <w:rPr>
          <w:sz w:val="24"/>
        </w:rPr>
      </w:pPr>
      <w:r>
        <w:rPr>
          <w:sz w:val="24"/>
        </w:rPr>
        <w:t xml:space="preserve">в связи со смертью близких родственников (дети, родители, супруг (а)) – 3 календарных </w:t>
      </w:r>
      <w:r>
        <w:rPr>
          <w:spacing w:val="-4"/>
          <w:sz w:val="24"/>
        </w:rPr>
        <w:t>дня;</w:t>
      </w:r>
    </w:p>
    <w:p w:rsidR="00E3375A" w:rsidRDefault="00876747">
      <w:pPr>
        <w:pStyle w:val="a4"/>
        <w:numPr>
          <w:ilvl w:val="2"/>
          <w:numId w:val="21"/>
        </w:numPr>
        <w:tabs>
          <w:tab w:val="left" w:pos="963"/>
        </w:tabs>
        <w:ind w:left="962" w:hanging="140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359"/>
        </w:tabs>
        <w:ind w:right="128" w:firstLine="484"/>
        <w:rPr>
          <w:sz w:val="24"/>
        </w:rPr>
      </w:pPr>
      <w:r>
        <w:rPr>
          <w:sz w:val="24"/>
        </w:rPr>
        <w:t>Если дополнительный отпуск по соглашению сторон присоединяется к ежегодному основному отпуску, то в отношении образованного суммарного отпуска применяются правила статьи 125 ТК РФ.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429"/>
        </w:tabs>
        <w:ind w:right="128" w:firstLine="484"/>
        <w:rPr>
          <w:color w:val="000009"/>
          <w:sz w:val="24"/>
        </w:rPr>
      </w:pPr>
      <w:r>
        <w:rPr>
          <w:color w:val="000009"/>
          <w:sz w:val="24"/>
        </w:rPr>
        <w:t>Работникам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организаций,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принятым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совместительству, предоставляются ежегодные отпуска с сохранением места работы и среднего заработка (ст. 286 ТК РФ), в сроки,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совпадающие с отпуском по основному месту работы.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364"/>
        </w:tabs>
        <w:ind w:right="129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педагогическим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работникам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длительного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отпуска </w:t>
      </w:r>
      <w:r>
        <w:rPr>
          <w:b/>
          <w:color w:val="000009"/>
          <w:sz w:val="24"/>
        </w:rPr>
        <w:t>сроком</w:t>
      </w:r>
      <w:r>
        <w:rPr>
          <w:b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1 года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color w:val="000009"/>
          <w:spacing w:val="-2"/>
          <w:sz w:val="24"/>
        </w:rPr>
        <w:t>образования.</w:t>
      </w:r>
    </w:p>
    <w:p w:rsidR="00FE45F9" w:rsidRDefault="00876747" w:rsidP="00FE45F9">
      <w:pPr>
        <w:pStyle w:val="a3"/>
        <w:spacing w:before="1"/>
        <w:ind w:right="130"/>
        <w:rPr>
          <w:color w:val="000009"/>
        </w:rPr>
      </w:pPr>
      <w:r>
        <w:rPr>
          <w:color w:val="000009"/>
        </w:rPr>
        <w:t xml:space="preserve">Условия предоставления педагогическим работникам указанного отпуска определяются работодателем в соответствии с Типовым Положением об условиях предоставления педагогическим работникам длительного отпуска </w:t>
      </w:r>
      <w:r>
        <w:rPr>
          <w:b/>
          <w:color w:val="000009"/>
        </w:rPr>
        <w:t xml:space="preserve">сроком </w:t>
      </w:r>
      <w:r w:rsidR="00FE45F9">
        <w:rPr>
          <w:color w:val="000009"/>
        </w:rPr>
        <w:t>до 1 года.</w:t>
      </w:r>
    </w:p>
    <w:p w:rsidR="00E3375A" w:rsidRDefault="00876747" w:rsidP="00FE45F9">
      <w:pPr>
        <w:pStyle w:val="a3"/>
        <w:spacing w:before="1"/>
        <w:ind w:right="130"/>
        <w:rPr>
          <w:color w:val="000009"/>
        </w:rPr>
      </w:pPr>
      <w:r>
        <w:rPr>
          <w:color w:val="000009"/>
        </w:rPr>
        <w:t>Кроме случаев, установленных законодательством (ч. 2 ст. 128 ТК РФ), Работодатель с 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производственных возможностей обязан предоставить отпуск без сохранения заработной платы в удобное для них время продолжительностью до 14 календарных дней (ст. 263 ТК РФ):</w:t>
      </w:r>
    </w:p>
    <w:p w:rsidR="00E3375A" w:rsidRDefault="00876747">
      <w:pPr>
        <w:pStyle w:val="a4"/>
        <w:numPr>
          <w:ilvl w:val="0"/>
          <w:numId w:val="16"/>
        </w:numPr>
        <w:tabs>
          <w:tab w:val="left" w:pos="1443"/>
        </w:tabs>
        <w:ind w:left="1442"/>
        <w:rPr>
          <w:sz w:val="24"/>
        </w:rPr>
      </w:pPr>
      <w:r>
        <w:rPr>
          <w:color w:val="000009"/>
          <w:sz w:val="24"/>
        </w:rPr>
        <w:t>работнику,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имеющему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двух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возрасте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14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лет;</w:t>
      </w:r>
    </w:p>
    <w:p w:rsidR="00E3375A" w:rsidRDefault="00876747">
      <w:pPr>
        <w:pStyle w:val="a4"/>
        <w:numPr>
          <w:ilvl w:val="0"/>
          <w:numId w:val="16"/>
        </w:numPr>
        <w:tabs>
          <w:tab w:val="left" w:pos="1443"/>
        </w:tabs>
        <w:ind w:left="1442"/>
        <w:rPr>
          <w:sz w:val="24"/>
        </w:rPr>
      </w:pPr>
      <w:r>
        <w:rPr>
          <w:color w:val="000009"/>
          <w:sz w:val="24"/>
        </w:rPr>
        <w:t>работнику,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имеющему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ребенка-инвалида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возрасте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4"/>
          <w:sz w:val="24"/>
        </w:rPr>
        <w:t>лет;</w:t>
      </w:r>
    </w:p>
    <w:p w:rsidR="00E3375A" w:rsidRDefault="00876747">
      <w:pPr>
        <w:pStyle w:val="a4"/>
        <w:numPr>
          <w:ilvl w:val="0"/>
          <w:numId w:val="16"/>
        </w:numPr>
        <w:tabs>
          <w:tab w:val="left" w:pos="1484"/>
        </w:tabs>
        <w:ind w:right="137" w:firstLine="844"/>
        <w:rPr>
          <w:sz w:val="24"/>
        </w:rPr>
      </w:pPr>
      <w:r>
        <w:rPr>
          <w:color w:val="000009"/>
          <w:sz w:val="24"/>
        </w:rPr>
        <w:t>одинокой матери (отцу, воспитывающему ребенка без матери), воспитывающей ребенка в возрасте до 14 лет.</w:t>
      </w:r>
    </w:p>
    <w:p w:rsidR="00E3375A" w:rsidRDefault="00876747">
      <w:pPr>
        <w:pStyle w:val="a3"/>
        <w:spacing w:before="3" w:line="276" w:lineRule="auto"/>
        <w:ind w:right="131"/>
      </w:pPr>
      <w:r>
        <w:rPr>
          <w:color w:val="000009"/>
        </w:rPr>
        <w:t>При предоставлении по соглашению сторон ежегодного оплачиваемого отпуска педагогическим работникам за первый год работы в летний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</w:t>
      </w:r>
    </w:p>
    <w:p w:rsidR="00E3375A" w:rsidRDefault="00876747">
      <w:pPr>
        <w:pStyle w:val="a4"/>
        <w:numPr>
          <w:ilvl w:val="1"/>
          <w:numId w:val="17"/>
        </w:numPr>
        <w:tabs>
          <w:tab w:val="left" w:pos="1398"/>
        </w:tabs>
        <w:ind w:right="138"/>
        <w:rPr>
          <w:sz w:val="24"/>
        </w:rPr>
      </w:pPr>
      <w:r>
        <w:rPr>
          <w:sz w:val="24"/>
        </w:rPr>
        <w:t>Если дополнительный отпуск по согласию сторон присоединяется к основному, то в отношении образованного суммарного отпуска применяются следующие правила:</w:t>
      </w:r>
    </w:p>
    <w:p w:rsidR="00E3375A" w:rsidRDefault="00876747">
      <w:pPr>
        <w:pStyle w:val="a4"/>
        <w:numPr>
          <w:ilvl w:val="2"/>
          <w:numId w:val="21"/>
        </w:numPr>
        <w:tabs>
          <w:tab w:val="left" w:pos="966"/>
        </w:tabs>
        <w:ind w:right="138" w:firstLine="424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 разделен на части. При этом, хотя бы одна из частей этого отпуска должна быть не 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14 календарных дней.</w:t>
      </w:r>
    </w:p>
    <w:p w:rsidR="00E3375A" w:rsidRDefault="00876747">
      <w:pPr>
        <w:pStyle w:val="a4"/>
        <w:numPr>
          <w:ilvl w:val="2"/>
          <w:numId w:val="21"/>
        </w:numPr>
        <w:tabs>
          <w:tab w:val="left" w:pos="963"/>
        </w:tabs>
        <w:ind w:right="134" w:firstLine="424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Неиспользованная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 этим часть отпуска должна быть предоставлена по 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 удобное для него время в течение текущего рабочего года или присоединена к отпуску за следующий рабочий год.</w:t>
      </w:r>
    </w:p>
    <w:p w:rsidR="00E3375A" w:rsidRDefault="00876747">
      <w:pPr>
        <w:pStyle w:val="a4"/>
        <w:numPr>
          <w:ilvl w:val="2"/>
          <w:numId w:val="21"/>
        </w:numPr>
        <w:tabs>
          <w:tab w:val="left" w:pos="978"/>
        </w:tabs>
        <w:spacing w:before="78"/>
        <w:ind w:right="139" w:firstLine="424"/>
        <w:jc w:val="left"/>
        <w:rPr>
          <w:sz w:val="24"/>
        </w:rPr>
      </w:pPr>
      <w:r>
        <w:rPr>
          <w:sz w:val="24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:rsidR="00356CBF" w:rsidRDefault="00356CBF" w:rsidP="00356CBF">
      <w:pPr>
        <w:pStyle w:val="a4"/>
        <w:tabs>
          <w:tab w:val="left" w:pos="978"/>
        </w:tabs>
        <w:spacing w:before="78"/>
        <w:ind w:left="822" w:right="139" w:firstLine="0"/>
        <w:jc w:val="left"/>
        <w:rPr>
          <w:sz w:val="24"/>
        </w:rPr>
      </w:pPr>
      <w:r>
        <w:rPr>
          <w:sz w:val="24"/>
        </w:rPr>
        <w:t>Неполное рабочее время – неполный рабочий день или неполная рабочая неделя устанавливается работнику в случае:</w:t>
      </w:r>
    </w:p>
    <w:p w:rsidR="00356CBF" w:rsidRDefault="00356CBF" w:rsidP="00356CBF">
      <w:pPr>
        <w:pStyle w:val="a4"/>
        <w:tabs>
          <w:tab w:val="left" w:pos="978"/>
        </w:tabs>
        <w:spacing w:before="78"/>
        <w:ind w:left="822" w:right="139" w:firstLine="0"/>
        <w:jc w:val="left"/>
        <w:rPr>
          <w:sz w:val="24"/>
        </w:rPr>
      </w:pPr>
      <w:r>
        <w:rPr>
          <w:sz w:val="24"/>
        </w:rPr>
        <w:t>-по просьбе (по заявлению) беременной женщины;</w:t>
      </w:r>
    </w:p>
    <w:p w:rsidR="00356CBF" w:rsidRDefault="00356CBF" w:rsidP="00356CBF">
      <w:pPr>
        <w:pStyle w:val="a4"/>
        <w:tabs>
          <w:tab w:val="left" w:pos="978"/>
        </w:tabs>
        <w:spacing w:before="78"/>
        <w:ind w:left="822" w:right="139" w:firstLine="0"/>
        <w:jc w:val="left"/>
        <w:rPr>
          <w:sz w:val="24"/>
        </w:rPr>
      </w:pPr>
      <w:r>
        <w:rPr>
          <w:sz w:val="24"/>
        </w:rPr>
        <w:lastRenderedPageBreak/>
        <w:t>-для одного из родителей, имеющих ребенка в возрасте до 14 лет (ребенка-инвалида до 18 лет);</w:t>
      </w:r>
    </w:p>
    <w:p w:rsidR="00356CBF" w:rsidRDefault="00356CBF" w:rsidP="00356CBF">
      <w:pPr>
        <w:pStyle w:val="a4"/>
        <w:tabs>
          <w:tab w:val="left" w:pos="978"/>
        </w:tabs>
        <w:spacing w:before="78"/>
        <w:ind w:left="822" w:right="139" w:firstLine="0"/>
        <w:jc w:val="left"/>
        <w:rPr>
          <w:sz w:val="24"/>
        </w:rPr>
      </w:pPr>
      <w:r>
        <w:rPr>
          <w:sz w:val="24"/>
        </w:rPr>
        <w:t>-по просьбе лица, осуществляющего уход за больным членом семьи в соответствии с медицинским заключением;</w:t>
      </w:r>
    </w:p>
    <w:p w:rsidR="00356CBF" w:rsidRDefault="00356CBF" w:rsidP="00356CBF">
      <w:pPr>
        <w:pStyle w:val="a4"/>
        <w:tabs>
          <w:tab w:val="left" w:pos="978"/>
        </w:tabs>
        <w:spacing w:before="78"/>
        <w:ind w:left="822" w:right="139" w:firstLine="0"/>
        <w:jc w:val="left"/>
        <w:rPr>
          <w:sz w:val="24"/>
        </w:rPr>
      </w:pPr>
      <w:r>
        <w:rPr>
          <w:sz w:val="24"/>
        </w:rPr>
        <w:t>-по заявлению работника, вышедшего</w:t>
      </w:r>
      <w:r w:rsidR="004E039B">
        <w:rPr>
          <w:sz w:val="24"/>
        </w:rPr>
        <w:t xml:space="preserve"> во время отпуска по уходу за ребенком, не достигшего возраста полутора (трех) лет на неполный рабочий день.</w:t>
      </w:r>
    </w:p>
    <w:p w:rsidR="004E039B" w:rsidRDefault="004E039B" w:rsidP="00356CBF">
      <w:pPr>
        <w:pStyle w:val="a4"/>
        <w:tabs>
          <w:tab w:val="left" w:pos="978"/>
        </w:tabs>
        <w:spacing w:before="78"/>
        <w:ind w:left="822" w:right="139" w:firstLine="0"/>
        <w:jc w:val="left"/>
        <w:rPr>
          <w:sz w:val="24"/>
        </w:rPr>
      </w:pPr>
      <w:r>
        <w:rPr>
          <w:sz w:val="24"/>
        </w:rPr>
        <w:t>При этом неполное рабочее время устанавливается на удобный для работника срок, но не более, чем на период наличия обстоятельств.</w:t>
      </w:r>
    </w:p>
    <w:p w:rsidR="00E3375A" w:rsidRDefault="00E3375A">
      <w:pPr>
        <w:pStyle w:val="a3"/>
        <w:spacing w:before="4"/>
        <w:ind w:left="0" w:firstLine="0"/>
        <w:jc w:val="left"/>
      </w:pPr>
    </w:p>
    <w:p w:rsidR="00E3375A" w:rsidRDefault="005F135C" w:rsidP="005F135C">
      <w:pPr>
        <w:pStyle w:val="Heading1"/>
        <w:tabs>
          <w:tab w:val="left" w:pos="2876"/>
        </w:tabs>
        <w:ind w:left="0" w:firstLine="0"/>
        <w:jc w:val="center"/>
        <w:rPr>
          <w:color w:val="000009"/>
        </w:rPr>
      </w:pPr>
      <w:r>
        <w:rPr>
          <w:color w:val="000009"/>
        </w:rPr>
        <w:t xml:space="preserve">6. </w:t>
      </w:r>
      <w:r w:rsidR="00876747">
        <w:rPr>
          <w:color w:val="000009"/>
        </w:rPr>
        <w:t>Трудовой</w:t>
      </w:r>
      <w:r w:rsidR="00876747">
        <w:rPr>
          <w:color w:val="000009"/>
          <w:spacing w:val="-6"/>
        </w:rPr>
        <w:t xml:space="preserve"> </w:t>
      </w:r>
      <w:r w:rsidR="00876747">
        <w:rPr>
          <w:color w:val="000009"/>
        </w:rPr>
        <w:t>распорядок</w:t>
      </w:r>
      <w:r w:rsidR="00876747">
        <w:rPr>
          <w:color w:val="000009"/>
          <w:spacing w:val="-2"/>
        </w:rPr>
        <w:t xml:space="preserve"> </w:t>
      </w:r>
      <w:r w:rsidR="00876747">
        <w:rPr>
          <w:color w:val="000009"/>
        </w:rPr>
        <w:t>и</w:t>
      </w:r>
      <w:r w:rsidR="00876747">
        <w:rPr>
          <w:color w:val="000009"/>
          <w:spacing w:val="-2"/>
        </w:rPr>
        <w:t xml:space="preserve"> </w:t>
      </w:r>
      <w:r w:rsidR="00876747">
        <w:rPr>
          <w:color w:val="000009"/>
        </w:rPr>
        <w:t>материальная</w:t>
      </w:r>
      <w:r w:rsidR="00876747">
        <w:rPr>
          <w:color w:val="000009"/>
          <w:spacing w:val="-1"/>
        </w:rPr>
        <w:t xml:space="preserve"> </w:t>
      </w:r>
      <w:r w:rsidR="00876747">
        <w:rPr>
          <w:color w:val="000009"/>
          <w:spacing w:val="-2"/>
        </w:rPr>
        <w:t>ответственность</w:t>
      </w:r>
    </w:p>
    <w:p w:rsidR="00E3375A" w:rsidRDefault="00876747">
      <w:pPr>
        <w:pStyle w:val="a4"/>
        <w:numPr>
          <w:ilvl w:val="1"/>
          <w:numId w:val="15"/>
        </w:numPr>
        <w:tabs>
          <w:tab w:val="left" w:pos="1185"/>
        </w:tabs>
        <w:ind w:right="132"/>
        <w:rPr>
          <w:sz w:val="24"/>
        </w:rPr>
      </w:pPr>
      <w:r>
        <w:rPr>
          <w:color w:val="000009"/>
          <w:sz w:val="24"/>
        </w:rPr>
        <w:t>Работодатель обязан под роспись ознакомить каждого вновь принимаемого на работу с Уставом, условиями коллективного договора, Правилами внутреннего трудового распорядка, должностной инструкцией.</w:t>
      </w:r>
    </w:p>
    <w:p w:rsidR="00E3375A" w:rsidRDefault="00876747">
      <w:pPr>
        <w:pStyle w:val="a4"/>
        <w:numPr>
          <w:ilvl w:val="1"/>
          <w:numId w:val="15"/>
        </w:numPr>
        <w:tabs>
          <w:tab w:val="left" w:pos="1185"/>
        </w:tabs>
        <w:ind w:right="137"/>
        <w:rPr>
          <w:sz w:val="24"/>
        </w:rPr>
      </w:pPr>
      <w:r>
        <w:rPr>
          <w:color w:val="000009"/>
          <w:sz w:val="24"/>
        </w:rPr>
        <w:t>Полная материальная ответственность работника, за исключением случаев, предусмотренных ст. 243 ТК РФ, возникает только при соблюдении условий:</w:t>
      </w:r>
    </w:p>
    <w:p w:rsidR="00E3375A" w:rsidRDefault="00876747">
      <w:pPr>
        <w:pStyle w:val="a4"/>
        <w:numPr>
          <w:ilvl w:val="2"/>
          <w:numId w:val="21"/>
        </w:numPr>
        <w:tabs>
          <w:tab w:val="left" w:pos="1083"/>
        </w:tabs>
        <w:ind w:right="132" w:firstLine="424"/>
        <w:rPr>
          <w:color w:val="000009"/>
          <w:sz w:val="24"/>
        </w:rPr>
      </w:pPr>
      <w:r>
        <w:rPr>
          <w:color w:val="000009"/>
          <w:sz w:val="24"/>
        </w:rPr>
        <w:t>должность работника входит в «Перечень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имущества», утвержденный постановлением Минтруда РФ от 31.12.2002г. № 85.</w:t>
      </w:r>
    </w:p>
    <w:p w:rsidR="00E3375A" w:rsidRDefault="00876747">
      <w:pPr>
        <w:pStyle w:val="a4"/>
        <w:numPr>
          <w:ilvl w:val="2"/>
          <w:numId w:val="21"/>
        </w:numPr>
        <w:tabs>
          <w:tab w:val="left" w:pos="1098"/>
        </w:tabs>
        <w:ind w:right="139" w:firstLine="484"/>
        <w:rPr>
          <w:color w:val="000009"/>
          <w:sz w:val="24"/>
        </w:rPr>
      </w:pPr>
      <w:r>
        <w:rPr>
          <w:color w:val="000009"/>
          <w:sz w:val="24"/>
        </w:rPr>
        <w:t>с работником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заключен письменный договор о полной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материальной ответственности (ст. 244 ТК РФ).</w:t>
      </w:r>
    </w:p>
    <w:p w:rsidR="00E3375A" w:rsidRDefault="00E3375A">
      <w:pPr>
        <w:pStyle w:val="a3"/>
        <w:spacing w:before="4"/>
        <w:ind w:left="0" w:firstLine="0"/>
        <w:jc w:val="left"/>
      </w:pPr>
    </w:p>
    <w:p w:rsidR="00E3375A" w:rsidRDefault="005F135C" w:rsidP="005F135C">
      <w:pPr>
        <w:pStyle w:val="Heading1"/>
        <w:tabs>
          <w:tab w:val="left" w:pos="2214"/>
        </w:tabs>
        <w:spacing w:line="240" w:lineRule="auto"/>
        <w:ind w:left="1972" w:right="1351" w:firstLine="0"/>
        <w:jc w:val="left"/>
        <w:rPr>
          <w:color w:val="000009"/>
        </w:rPr>
      </w:pPr>
      <w:r>
        <w:rPr>
          <w:color w:val="000009"/>
        </w:rPr>
        <w:t xml:space="preserve">7. </w:t>
      </w:r>
      <w:r w:rsidR="00876747">
        <w:rPr>
          <w:color w:val="000009"/>
        </w:rPr>
        <w:t>Охрана</w:t>
      </w:r>
      <w:r w:rsidR="00876747">
        <w:rPr>
          <w:color w:val="000009"/>
          <w:spacing w:val="-8"/>
        </w:rPr>
        <w:t xml:space="preserve"> </w:t>
      </w:r>
      <w:r w:rsidR="00876747">
        <w:rPr>
          <w:color w:val="000009"/>
        </w:rPr>
        <w:t>труда</w:t>
      </w:r>
      <w:r w:rsidR="00876747">
        <w:rPr>
          <w:color w:val="000009"/>
          <w:spacing w:val="-5"/>
        </w:rPr>
        <w:t xml:space="preserve"> </w:t>
      </w:r>
      <w:r w:rsidR="00876747">
        <w:rPr>
          <w:color w:val="000009"/>
        </w:rPr>
        <w:t>и</w:t>
      </w:r>
      <w:r w:rsidR="00876747">
        <w:rPr>
          <w:color w:val="000009"/>
          <w:spacing w:val="-5"/>
        </w:rPr>
        <w:t xml:space="preserve"> </w:t>
      </w:r>
      <w:r w:rsidR="00876747">
        <w:rPr>
          <w:color w:val="000009"/>
        </w:rPr>
        <w:t>социальное</w:t>
      </w:r>
      <w:r w:rsidR="00876747">
        <w:rPr>
          <w:color w:val="000009"/>
          <w:spacing w:val="-6"/>
        </w:rPr>
        <w:t xml:space="preserve"> </w:t>
      </w:r>
      <w:r w:rsidR="00876747">
        <w:rPr>
          <w:color w:val="000009"/>
        </w:rPr>
        <w:t>страхование.</w:t>
      </w:r>
      <w:r w:rsidR="00876747">
        <w:rPr>
          <w:color w:val="000009"/>
          <w:spacing w:val="40"/>
        </w:rPr>
        <w:t xml:space="preserve"> </w:t>
      </w:r>
      <w:r w:rsidR="00876747">
        <w:rPr>
          <w:color w:val="000009"/>
        </w:rPr>
        <w:t>Спорт</w:t>
      </w:r>
      <w:r w:rsidR="00876747">
        <w:rPr>
          <w:color w:val="000009"/>
          <w:spacing w:val="-4"/>
        </w:rPr>
        <w:t xml:space="preserve"> </w:t>
      </w:r>
      <w:r w:rsidR="00876747">
        <w:rPr>
          <w:color w:val="000009"/>
        </w:rPr>
        <w:t>и</w:t>
      </w:r>
      <w:r w:rsidR="00876747">
        <w:rPr>
          <w:color w:val="000009"/>
          <w:spacing w:val="-5"/>
        </w:rPr>
        <w:t xml:space="preserve"> </w:t>
      </w:r>
      <w:r>
        <w:rPr>
          <w:color w:val="000009"/>
        </w:rPr>
        <w:t>оздоровление 7</w:t>
      </w:r>
      <w:r w:rsidR="00876747">
        <w:rPr>
          <w:color w:val="000009"/>
        </w:rPr>
        <w:t>.1.Работодатель гарантирует:</w:t>
      </w:r>
    </w:p>
    <w:p w:rsidR="00E3375A" w:rsidRDefault="00876747">
      <w:pPr>
        <w:pStyle w:val="a4"/>
        <w:numPr>
          <w:ilvl w:val="2"/>
          <w:numId w:val="14"/>
        </w:numPr>
        <w:tabs>
          <w:tab w:val="left" w:pos="1441"/>
        </w:tabs>
        <w:ind w:right="137"/>
        <w:rPr>
          <w:sz w:val="24"/>
        </w:rPr>
      </w:pPr>
      <w:r>
        <w:rPr>
          <w:sz w:val="24"/>
        </w:rPr>
        <w:t>Своевременное и в полном объеме отчисление страховых взносов на государственное социальное страхование.</w:t>
      </w:r>
    </w:p>
    <w:p w:rsidR="00E3375A" w:rsidRDefault="00876747">
      <w:pPr>
        <w:pStyle w:val="a4"/>
        <w:numPr>
          <w:ilvl w:val="2"/>
          <w:numId w:val="14"/>
        </w:numPr>
        <w:tabs>
          <w:tab w:val="left" w:pos="1484"/>
        </w:tabs>
        <w:ind w:right="130"/>
        <w:rPr>
          <w:sz w:val="24"/>
        </w:rPr>
      </w:pPr>
      <w:r>
        <w:rPr>
          <w:sz w:val="24"/>
        </w:rPr>
        <w:t xml:space="preserve">Укомплектование кабинетов необходимыми средствами табельного оснащения для оказания неотложной доврачебной помощи, выделение оборудования и содержание соответствующих площадей, подготовку персонала для оказания неотложной доврачебной </w:t>
      </w:r>
      <w:r>
        <w:rPr>
          <w:spacing w:val="-2"/>
          <w:sz w:val="24"/>
        </w:rPr>
        <w:t>помощи.</w:t>
      </w:r>
    </w:p>
    <w:p w:rsidR="00E3375A" w:rsidRDefault="00876747">
      <w:pPr>
        <w:pStyle w:val="a4"/>
        <w:numPr>
          <w:ilvl w:val="2"/>
          <w:numId w:val="14"/>
        </w:numPr>
        <w:tabs>
          <w:tab w:val="left" w:pos="1450"/>
        </w:tabs>
        <w:ind w:right="131"/>
        <w:rPr>
          <w:color w:val="000009"/>
          <w:sz w:val="24"/>
        </w:rPr>
      </w:pPr>
      <w:r>
        <w:rPr>
          <w:color w:val="000009"/>
          <w:sz w:val="24"/>
        </w:rPr>
        <w:t>Прохождение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обязательных предварительных и периодических медицинских осмотров работниками, обследований и прививок в соответствии с законодательством РФ об охране здоровья граждан.</w:t>
      </w:r>
    </w:p>
    <w:p w:rsidR="00E3375A" w:rsidRDefault="00876747">
      <w:pPr>
        <w:pStyle w:val="a4"/>
        <w:numPr>
          <w:ilvl w:val="2"/>
          <w:numId w:val="14"/>
        </w:numPr>
        <w:tabs>
          <w:tab w:val="left" w:pos="1426"/>
        </w:tabs>
        <w:ind w:right="130"/>
        <w:rPr>
          <w:color w:val="000009"/>
          <w:sz w:val="24"/>
        </w:rPr>
      </w:pPr>
      <w:r>
        <w:rPr>
          <w:color w:val="000009"/>
          <w:sz w:val="24"/>
        </w:rPr>
        <w:t>Принятие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обеспечению своевременного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объеме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ремонта помещений учреждения</w:t>
      </w:r>
      <w:r>
        <w:rPr>
          <w:sz w:val="24"/>
        </w:rPr>
        <w:t>.</w:t>
      </w:r>
    </w:p>
    <w:p w:rsidR="00FE45F9" w:rsidRPr="00FE45F9" w:rsidRDefault="00876747" w:rsidP="00FE45F9">
      <w:pPr>
        <w:pStyle w:val="a4"/>
        <w:numPr>
          <w:ilvl w:val="2"/>
          <w:numId w:val="14"/>
        </w:numPr>
        <w:tabs>
          <w:tab w:val="left" w:pos="1561"/>
        </w:tabs>
        <w:ind w:right="133"/>
      </w:pPr>
      <w:r>
        <w:rPr>
          <w:sz w:val="24"/>
        </w:rPr>
        <w:t xml:space="preserve">Обеспечить приобретение, хранение, стирку, дезинфекцию и ремонт средств индивидуальной защиты, спецодежды и обуви за счет средств работодателя (ст. 221 ТК Российской Федерации). </w:t>
      </w:r>
    </w:p>
    <w:p w:rsidR="00E3375A" w:rsidRPr="00FE45F9" w:rsidRDefault="00876747" w:rsidP="00FE45F9">
      <w:pPr>
        <w:pStyle w:val="a4"/>
        <w:numPr>
          <w:ilvl w:val="2"/>
          <w:numId w:val="14"/>
        </w:numPr>
        <w:tabs>
          <w:tab w:val="left" w:pos="1561"/>
        </w:tabs>
        <w:ind w:right="133"/>
        <w:rPr>
          <w:sz w:val="24"/>
          <w:szCs w:val="24"/>
        </w:rPr>
      </w:pPr>
      <w:r w:rsidRPr="00FE45F9">
        <w:rPr>
          <w:sz w:val="24"/>
          <w:szCs w:val="24"/>
        </w:rPr>
        <w:t xml:space="preserve">Работники обязуются использовать полученную спецодежду и средства защиты по прямому </w:t>
      </w:r>
      <w:r w:rsidRPr="00FE45F9">
        <w:rPr>
          <w:spacing w:val="-2"/>
          <w:sz w:val="24"/>
          <w:szCs w:val="24"/>
        </w:rPr>
        <w:t>назначению.</w:t>
      </w:r>
    </w:p>
    <w:p w:rsidR="00E3375A" w:rsidRDefault="00876747">
      <w:pPr>
        <w:pStyle w:val="a4"/>
        <w:numPr>
          <w:ilvl w:val="2"/>
          <w:numId w:val="14"/>
        </w:numPr>
        <w:tabs>
          <w:tab w:val="left" w:pos="1448"/>
        </w:tabs>
        <w:ind w:right="135"/>
        <w:rPr>
          <w:color w:val="000009"/>
          <w:sz w:val="24"/>
        </w:rPr>
      </w:pPr>
      <w:r>
        <w:rPr>
          <w:color w:val="000009"/>
          <w:sz w:val="24"/>
        </w:rPr>
        <w:t>Утверждение сроков и обеспечение проведения специальной оценки условий труда в соответствии с требованиями действующего законодательства.</w:t>
      </w:r>
    </w:p>
    <w:p w:rsidR="00E3375A" w:rsidRDefault="00876747">
      <w:pPr>
        <w:pStyle w:val="a4"/>
        <w:numPr>
          <w:ilvl w:val="2"/>
          <w:numId w:val="14"/>
        </w:numPr>
        <w:tabs>
          <w:tab w:val="left" w:pos="1429"/>
        </w:tabs>
        <w:ind w:right="130"/>
        <w:rPr>
          <w:sz w:val="24"/>
        </w:rPr>
      </w:pPr>
      <w:r>
        <w:rPr>
          <w:sz w:val="24"/>
        </w:rPr>
        <w:t>Руководитель обеспечивает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справочных 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 труда, пожарно-техническому минимуму, правил, инструкций, журналов инструктажа и других обязательных материалов.</w:t>
      </w:r>
    </w:p>
    <w:p w:rsidR="00E3375A" w:rsidRDefault="00876747">
      <w:pPr>
        <w:pStyle w:val="a4"/>
        <w:numPr>
          <w:ilvl w:val="2"/>
          <w:numId w:val="14"/>
        </w:numPr>
        <w:tabs>
          <w:tab w:val="left" w:pos="1484"/>
        </w:tabs>
        <w:ind w:right="139"/>
        <w:rPr>
          <w:sz w:val="24"/>
        </w:rPr>
      </w:pPr>
      <w:r>
        <w:rPr>
          <w:sz w:val="24"/>
        </w:rPr>
        <w:t xml:space="preserve">Руководитель обеспечивает доставку работников, заболевших на рабочем месте, в медицинскую организацию в случае необходимости оказания им неотложной медицинской </w:t>
      </w:r>
      <w:r>
        <w:rPr>
          <w:spacing w:val="-2"/>
          <w:sz w:val="24"/>
        </w:rPr>
        <w:t>помощи.</w:t>
      </w:r>
    </w:p>
    <w:p w:rsidR="00E3375A" w:rsidRDefault="00876747">
      <w:pPr>
        <w:pStyle w:val="a4"/>
        <w:numPr>
          <w:ilvl w:val="1"/>
          <w:numId w:val="13"/>
        </w:numPr>
        <w:tabs>
          <w:tab w:val="left" w:pos="1328"/>
        </w:tabs>
        <w:spacing w:before="78"/>
        <w:ind w:right="132"/>
        <w:rPr>
          <w:sz w:val="24"/>
        </w:rPr>
      </w:pPr>
      <w:r>
        <w:rPr>
          <w:color w:val="000009"/>
          <w:sz w:val="24"/>
        </w:rPr>
        <w:t xml:space="preserve">В соответствии с законодательством Российской Федерации по вопросам охраны труда и Законом Томской области «Об охране труда </w:t>
      </w:r>
      <w:r>
        <w:rPr>
          <w:sz w:val="24"/>
        </w:rPr>
        <w:t>в Томской области</w:t>
      </w:r>
      <w:r>
        <w:rPr>
          <w:color w:val="000009"/>
          <w:sz w:val="24"/>
        </w:rPr>
        <w:t>» и в связи с необходимостью создания нормальных условий для работы, стороны, в пределах своей компетенции, обязуются:</w:t>
      </w:r>
    </w:p>
    <w:p w:rsidR="00E3375A" w:rsidRDefault="00876747">
      <w:pPr>
        <w:pStyle w:val="a4"/>
        <w:numPr>
          <w:ilvl w:val="2"/>
          <w:numId w:val="13"/>
        </w:numPr>
        <w:tabs>
          <w:tab w:val="left" w:pos="1558"/>
        </w:tabs>
        <w:ind w:right="131"/>
        <w:rPr>
          <w:color w:val="000009"/>
          <w:sz w:val="24"/>
        </w:rPr>
      </w:pPr>
      <w:r>
        <w:rPr>
          <w:color w:val="000009"/>
          <w:sz w:val="24"/>
        </w:rPr>
        <w:lastRenderedPageBreak/>
        <w:t>Осуществлять за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счет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бюджетных средств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обязательное страхование работников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 всех видов страховых рисков в соответствии с законодательством об обязательном социальном </w:t>
      </w:r>
      <w:r>
        <w:rPr>
          <w:color w:val="000009"/>
          <w:spacing w:val="-2"/>
          <w:sz w:val="24"/>
        </w:rPr>
        <w:t>страховании.</w:t>
      </w:r>
    </w:p>
    <w:p w:rsidR="00E3375A" w:rsidRDefault="00876747">
      <w:pPr>
        <w:pStyle w:val="a4"/>
        <w:numPr>
          <w:ilvl w:val="2"/>
          <w:numId w:val="13"/>
        </w:numPr>
        <w:tabs>
          <w:tab w:val="left" w:pos="1453"/>
        </w:tabs>
        <w:spacing w:before="1"/>
        <w:ind w:right="132"/>
        <w:rPr>
          <w:sz w:val="24"/>
        </w:rPr>
      </w:pPr>
      <w:r>
        <w:rPr>
          <w:sz w:val="24"/>
        </w:rPr>
        <w:t>Обеспечивать в соответствии с действующим законодательством обучение, проверку знаний по охране труда работников Учреждения, повышение квалификации и аттестацию работников в части знаний норм, правил по охране труда.</w:t>
      </w:r>
    </w:p>
    <w:p w:rsidR="00E3375A" w:rsidRDefault="00876747">
      <w:pPr>
        <w:pStyle w:val="a4"/>
        <w:numPr>
          <w:ilvl w:val="2"/>
          <w:numId w:val="13"/>
        </w:numPr>
        <w:tabs>
          <w:tab w:val="left" w:pos="1508"/>
        </w:tabs>
        <w:ind w:right="128"/>
        <w:rPr>
          <w:sz w:val="24"/>
        </w:rPr>
      </w:pPr>
      <w:r>
        <w:rPr>
          <w:sz w:val="24"/>
        </w:rPr>
        <w:t>Обеспечивать наличие нормативных и справочных материалов по охране труда, правил, инструкций, журналов инструктажа и других обязательных материалов.</w:t>
      </w:r>
    </w:p>
    <w:p w:rsidR="00E3375A" w:rsidRPr="0033040D" w:rsidRDefault="00876747" w:rsidP="0033040D">
      <w:pPr>
        <w:pStyle w:val="a4"/>
        <w:numPr>
          <w:ilvl w:val="1"/>
          <w:numId w:val="13"/>
        </w:numPr>
        <w:tabs>
          <w:tab w:val="left" w:pos="1292"/>
          <w:tab w:val="left" w:pos="1479"/>
        </w:tabs>
        <w:ind w:right="132"/>
        <w:rPr>
          <w:color w:val="000009"/>
          <w:sz w:val="24"/>
        </w:rPr>
      </w:pPr>
      <w:r w:rsidRPr="0033040D">
        <w:rPr>
          <w:sz w:val="24"/>
        </w:rPr>
        <w:t xml:space="preserve">В целях обеспечения безопасности образовательного процесса проводить проверку готовности образовательных организаций к началу учебного года. </w:t>
      </w:r>
    </w:p>
    <w:p w:rsidR="0033040D" w:rsidRPr="0033040D" w:rsidRDefault="0033040D" w:rsidP="0033040D">
      <w:pPr>
        <w:pStyle w:val="a4"/>
        <w:numPr>
          <w:ilvl w:val="1"/>
          <w:numId w:val="13"/>
        </w:numPr>
        <w:tabs>
          <w:tab w:val="left" w:pos="1292"/>
          <w:tab w:val="left" w:pos="1479"/>
        </w:tabs>
        <w:ind w:right="132"/>
        <w:rPr>
          <w:color w:val="000009"/>
          <w:sz w:val="24"/>
        </w:rPr>
      </w:pPr>
    </w:p>
    <w:p w:rsidR="00E3375A" w:rsidRDefault="0033040D" w:rsidP="0033040D">
      <w:pPr>
        <w:pStyle w:val="Heading1"/>
        <w:tabs>
          <w:tab w:val="left" w:pos="2994"/>
        </w:tabs>
        <w:ind w:left="2993" w:firstLine="0"/>
        <w:rPr>
          <w:color w:val="000009"/>
        </w:rPr>
      </w:pPr>
      <w:r>
        <w:rPr>
          <w:color w:val="000009"/>
        </w:rPr>
        <w:t xml:space="preserve">8. </w:t>
      </w:r>
      <w:r w:rsidR="00876747">
        <w:rPr>
          <w:color w:val="000009"/>
        </w:rPr>
        <w:t>Социальные</w:t>
      </w:r>
      <w:r w:rsidR="00876747">
        <w:rPr>
          <w:color w:val="000009"/>
          <w:spacing w:val="-4"/>
        </w:rPr>
        <w:t xml:space="preserve"> </w:t>
      </w:r>
      <w:r w:rsidR="00876747">
        <w:rPr>
          <w:color w:val="000009"/>
        </w:rPr>
        <w:t>гарантии,</w:t>
      </w:r>
      <w:r w:rsidR="00876747">
        <w:rPr>
          <w:color w:val="000009"/>
          <w:spacing w:val="-2"/>
        </w:rPr>
        <w:t xml:space="preserve"> </w:t>
      </w:r>
      <w:r w:rsidR="00876747">
        <w:rPr>
          <w:color w:val="000009"/>
        </w:rPr>
        <w:t>льготы</w:t>
      </w:r>
      <w:r w:rsidR="00876747">
        <w:rPr>
          <w:color w:val="000009"/>
          <w:spacing w:val="-4"/>
        </w:rPr>
        <w:t xml:space="preserve"> </w:t>
      </w:r>
      <w:r w:rsidR="00876747">
        <w:rPr>
          <w:color w:val="000009"/>
        </w:rPr>
        <w:t>и</w:t>
      </w:r>
      <w:r w:rsidR="00876747">
        <w:rPr>
          <w:color w:val="000009"/>
          <w:spacing w:val="-1"/>
        </w:rPr>
        <w:t xml:space="preserve"> </w:t>
      </w:r>
      <w:r w:rsidR="00876747">
        <w:rPr>
          <w:color w:val="000009"/>
          <w:spacing w:val="-2"/>
        </w:rPr>
        <w:t>компенсации</w:t>
      </w:r>
    </w:p>
    <w:p w:rsidR="00E3375A" w:rsidRDefault="00876747">
      <w:pPr>
        <w:pStyle w:val="a4"/>
        <w:numPr>
          <w:ilvl w:val="1"/>
          <w:numId w:val="12"/>
        </w:numPr>
        <w:tabs>
          <w:tab w:val="left" w:pos="1185"/>
        </w:tabs>
        <w:ind w:right="134"/>
        <w:rPr>
          <w:color w:val="000009"/>
        </w:rPr>
      </w:pPr>
      <w:r>
        <w:rPr>
          <w:color w:val="000009"/>
          <w:sz w:val="24"/>
        </w:rPr>
        <w:t>Работникам, получающим второе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профессиям, предоставляются гарантии и компенсации, аналогичные предусмотренным законодательством РФ для работников, получающих образование соответствующего уровня впервые, при заключении с работником ученического договора.</w:t>
      </w:r>
    </w:p>
    <w:p w:rsidR="00E3375A" w:rsidRDefault="00876747">
      <w:pPr>
        <w:pStyle w:val="a4"/>
        <w:numPr>
          <w:ilvl w:val="1"/>
          <w:numId w:val="12"/>
        </w:numPr>
        <w:tabs>
          <w:tab w:val="left" w:pos="1378"/>
        </w:tabs>
        <w:ind w:right="135"/>
        <w:rPr>
          <w:sz w:val="24"/>
        </w:rPr>
      </w:pPr>
      <w:r>
        <w:rPr>
          <w:sz w:val="24"/>
        </w:rPr>
        <w:t>Работник пользуется социальной льготой по вопросу учета квалификационной 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устанавливалась, по основаниям и в порядке, предусмотренными областным отраслевым соглашением.</w:t>
      </w:r>
    </w:p>
    <w:p w:rsidR="00E3375A" w:rsidRDefault="00876747">
      <w:pPr>
        <w:pStyle w:val="a4"/>
        <w:numPr>
          <w:ilvl w:val="1"/>
          <w:numId w:val="12"/>
        </w:numPr>
        <w:tabs>
          <w:tab w:val="left" w:pos="1405"/>
        </w:tabs>
        <w:ind w:right="127"/>
        <w:rPr>
          <w:sz w:val="24"/>
        </w:rPr>
      </w:pPr>
      <w:r>
        <w:rPr>
          <w:sz w:val="24"/>
        </w:rPr>
        <w:t>Работник имеет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обратно.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и сохраняется при поступлении на работу в организацию, в порядке перевода из образовательных организаций, подведомственных Управлению образования, опеки и попечительства муниципального образования «Каргасокский район».</w:t>
      </w:r>
    </w:p>
    <w:p w:rsidR="00E3375A" w:rsidRDefault="00876747">
      <w:pPr>
        <w:pStyle w:val="a4"/>
        <w:numPr>
          <w:ilvl w:val="1"/>
          <w:numId w:val="11"/>
        </w:numPr>
        <w:tabs>
          <w:tab w:val="left" w:pos="1328"/>
        </w:tabs>
        <w:ind w:right="128"/>
        <w:rPr>
          <w:sz w:val="24"/>
        </w:rPr>
      </w:pPr>
      <w:r>
        <w:rPr>
          <w:sz w:val="24"/>
        </w:rPr>
        <w:t>Оплата пособия по временной нетрудоспособности за первые три дня временной нетрудоспособности производится за счет средств Работодателя на основании листка нетрудоспособности, выданного соответствующими органами здравоохранения.</w:t>
      </w:r>
    </w:p>
    <w:p w:rsidR="00E3375A" w:rsidRDefault="00876747">
      <w:pPr>
        <w:pStyle w:val="a4"/>
        <w:numPr>
          <w:ilvl w:val="1"/>
          <w:numId w:val="11"/>
        </w:numPr>
        <w:tabs>
          <w:tab w:val="left" w:pos="1266"/>
        </w:tabs>
        <w:ind w:right="129"/>
        <w:rPr>
          <w:sz w:val="24"/>
        </w:rPr>
      </w:pPr>
      <w:r>
        <w:rPr>
          <w:sz w:val="24"/>
        </w:rPr>
        <w:t>Работникам, получившим письменное уведомление об увольнении по п.2 ч.1 статьи 81 Трудового кодекс РФ по сокращению численности (штата), для поисков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устанавливаются два сокращенных на 4 часа рабочих дня в неделю с сохранением заработной платы как за отработанное рабочее время. Конкретные дни недели и часы освобождения от работы (до обеда или после обеда) определяются руководителем.</w:t>
      </w:r>
    </w:p>
    <w:p w:rsidR="00DC4FFB" w:rsidRPr="00DC4FFB" w:rsidRDefault="00876747" w:rsidP="00DC4FFB">
      <w:pPr>
        <w:pStyle w:val="a4"/>
        <w:numPr>
          <w:ilvl w:val="1"/>
          <w:numId w:val="11"/>
        </w:numPr>
        <w:tabs>
          <w:tab w:val="left" w:pos="1362"/>
          <w:tab w:val="left" w:pos="2984"/>
          <w:tab w:val="left" w:pos="4345"/>
          <w:tab w:val="left" w:pos="4460"/>
          <w:tab w:val="left" w:pos="6190"/>
          <w:tab w:val="left" w:pos="7236"/>
          <w:tab w:val="left" w:pos="9697"/>
        </w:tabs>
        <w:spacing w:before="5"/>
        <w:ind w:left="0" w:right="127" w:firstLine="0"/>
        <w:jc w:val="left"/>
      </w:pPr>
      <w:r w:rsidRPr="00DC4FFB">
        <w:rPr>
          <w:sz w:val="24"/>
        </w:rPr>
        <w:t>Работникам оказывается материальная помощь в соответствии</w:t>
      </w:r>
      <w:r w:rsidRPr="00DC4FFB">
        <w:rPr>
          <w:spacing w:val="30"/>
          <w:sz w:val="24"/>
        </w:rPr>
        <w:t xml:space="preserve"> </w:t>
      </w:r>
      <w:r w:rsidRPr="00DC4FFB">
        <w:rPr>
          <w:sz w:val="24"/>
        </w:rPr>
        <w:t>с</w:t>
      </w:r>
      <w:r w:rsidRPr="00DC4FFB">
        <w:rPr>
          <w:spacing w:val="28"/>
          <w:sz w:val="24"/>
        </w:rPr>
        <w:t xml:space="preserve"> </w:t>
      </w:r>
      <w:r w:rsidRPr="00DC4FFB">
        <w:rPr>
          <w:sz w:val="24"/>
        </w:rPr>
        <w:t>Положением</w:t>
      </w:r>
      <w:r w:rsidRPr="00DC4FFB">
        <w:rPr>
          <w:spacing w:val="28"/>
          <w:sz w:val="24"/>
        </w:rPr>
        <w:t xml:space="preserve"> </w:t>
      </w:r>
      <w:r w:rsidRPr="00DC4FFB">
        <w:rPr>
          <w:sz w:val="24"/>
        </w:rPr>
        <w:t>о</w:t>
      </w:r>
      <w:r w:rsidRPr="00DC4FFB">
        <w:rPr>
          <w:spacing w:val="32"/>
          <w:sz w:val="24"/>
        </w:rPr>
        <w:t xml:space="preserve"> </w:t>
      </w:r>
      <w:r w:rsidRPr="00DC4FFB">
        <w:rPr>
          <w:sz w:val="24"/>
        </w:rPr>
        <w:t>системе</w:t>
      </w:r>
      <w:r w:rsidRPr="00DC4FFB">
        <w:rPr>
          <w:spacing w:val="28"/>
          <w:sz w:val="24"/>
        </w:rPr>
        <w:t xml:space="preserve"> </w:t>
      </w:r>
      <w:r w:rsidRPr="00DC4FFB">
        <w:rPr>
          <w:sz w:val="24"/>
        </w:rPr>
        <w:t>оплаты</w:t>
      </w:r>
      <w:r w:rsidRPr="00DC4FFB">
        <w:rPr>
          <w:spacing w:val="28"/>
          <w:sz w:val="24"/>
        </w:rPr>
        <w:t xml:space="preserve"> </w:t>
      </w:r>
      <w:r w:rsidRPr="00DC4FFB">
        <w:rPr>
          <w:sz w:val="24"/>
        </w:rPr>
        <w:t>труда</w:t>
      </w:r>
      <w:r w:rsidRPr="00DC4FFB">
        <w:rPr>
          <w:spacing w:val="28"/>
          <w:sz w:val="24"/>
        </w:rPr>
        <w:t xml:space="preserve"> </w:t>
      </w:r>
      <w:r w:rsidRPr="00DC4FFB">
        <w:rPr>
          <w:sz w:val="24"/>
        </w:rPr>
        <w:t>работников</w:t>
      </w:r>
      <w:r w:rsidRPr="00DC4FFB">
        <w:rPr>
          <w:spacing w:val="28"/>
          <w:sz w:val="24"/>
        </w:rPr>
        <w:t xml:space="preserve"> </w:t>
      </w:r>
      <w:r w:rsidRPr="00DC4FFB">
        <w:rPr>
          <w:sz w:val="24"/>
        </w:rPr>
        <w:t>муниципального</w:t>
      </w:r>
      <w:r w:rsidRPr="00DC4FFB">
        <w:rPr>
          <w:spacing w:val="26"/>
          <w:sz w:val="24"/>
        </w:rPr>
        <w:t xml:space="preserve"> </w:t>
      </w:r>
      <w:r w:rsidR="00DC4FFB" w:rsidRPr="00DC4FFB">
        <w:rPr>
          <w:sz w:val="24"/>
        </w:rPr>
        <w:t>казенного общеобразовательного учреждения «Сосновская основная общеобразовательная школа».</w:t>
      </w:r>
    </w:p>
    <w:p w:rsidR="00DC4FFB" w:rsidRPr="00DC4FFB" w:rsidRDefault="00DC4FFB" w:rsidP="00DC4FFB">
      <w:pPr>
        <w:pStyle w:val="a4"/>
        <w:numPr>
          <w:ilvl w:val="1"/>
          <w:numId w:val="11"/>
        </w:numPr>
        <w:tabs>
          <w:tab w:val="left" w:pos="1362"/>
          <w:tab w:val="left" w:pos="2984"/>
          <w:tab w:val="left" w:pos="4345"/>
          <w:tab w:val="left" w:pos="4460"/>
          <w:tab w:val="left" w:pos="6190"/>
          <w:tab w:val="left" w:pos="7236"/>
          <w:tab w:val="left" w:pos="9697"/>
        </w:tabs>
        <w:spacing w:before="5"/>
        <w:ind w:left="0" w:right="127" w:firstLine="0"/>
        <w:jc w:val="left"/>
      </w:pPr>
    </w:p>
    <w:p w:rsidR="00E3375A" w:rsidRPr="00DC4FFB" w:rsidRDefault="00DC4FFB" w:rsidP="00DC4FFB">
      <w:pPr>
        <w:pStyle w:val="a4"/>
        <w:numPr>
          <w:ilvl w:val="1"/>
          <w:numId w:val="11"/>
        </w:numPr>
        <w:tabs>
          <w:tab w:val="left" w:pos="1362"/>
          <w:tab w:val="left" w:pos="2984"/>
          <w:tab w:val="left" w:pos="4345"/>
          <w:tab w:val="left" w:pos="4460"/>
          <w:tab w:val="left" w:pos="6190"/>
          <w:tab w:val="left" w:pos="7236"/>
          <w:tab w:val="left" w:pos="9697"/>
        </w:tabs>
        <w:spacing w:before="5"/>
        <w:ind w:left="0" w:right="127" w:firstLine="0"/>
        <w:jc w:val="center"/>
        <w:rPr>
          <w:b/>
          <w:sz w:val="24"/>
          <w:szCs w:val="24"/>
        </w:rPr>
      </w:pPr>
      <w:r w:rsidRPr="00DC4FFB">
        <w:rPr>
          <w:b/>
        </w:rPr>
        <w:t xml:space="preserve">9. </w:t>
      </w:r>
      <w:r w:rsidR="00876747" w:rsidRPr="00DC4FFB">
        <w:rPr>
          <w:b/>
          <w:sz w:val="24"/>
          <w:szCs w:val="24"/>
        </w:rPr>
        <w:t>Молодежная</w:t>
      </w:r>
      <w:r w:rsidR="00876747" w:rsidRPr="00DC4FFB">
        <w:rPr>
          <w:b/>
          <w:spacing w:val="-4"/>
          <w:sz w:val="24"/>
          <w:szCs w:val="24"/>
        </w:rPr>
        <w:t xml:space="preserve"> </w:t>
      </w:r>
      <w:r w:rsidR="00876747" w:rsidRPr="00DC4FFB">
        <w:rPr>
          <w:b/>
          <w:spacing w:val="-2"/>
          <w:sz w:val="24"/>
          <w:szCs w:val="24"/>
        </w:rPr>
        <w:t>политика</w:t>
      </w:r>
    </w:p>
    <w:p w:rsidR="00E3375A" w:rsidRDefault="00876747">
      <w:pPr>
        <w:pStyle w:val="a4"/>
        <w:numPr>
          <w:ilvl w:val="1"/>
          <w:numId w:val="9"/>
        </w:numPr>
        <w:tabs>
          <w:tab w:val="left" w:pos="1566"/>
        </w:tabs>
        <w:spacing w:line="274" w:lineRule="exact"/>
        <w:ind w:hanging="601"/>
        <w:rPr>
          <w:sz w:val="24"/>
        </w:rPr>
      </w:pPr>
      <w:r>
        <w:rPr>
          <w:sz w:val="24"/>
        </w:rPr>
        <w:t>Работодатель</w:t>
      </w:r>
      <w:r>
        <w:rPr>
          <w:spacing w:val="-2"/>
          <w:sz w:val="24"/>
        </w:rPr>
        <w:t xml:space="preserve"> обязуется:</w:t>
      </w:r>
    </w:p>
    <w:p w:rsidR="00E3375A" w:rsidRDefault="00876747">
      <w:pPr>
        <w:pStyle w:val="a4"/>
        <w:numPr>
          <w:ilvl w:val="2"/>
          <w:numId w:val="9"/>
        </w:numPr>
        <w:tabs>
          <w:tab w:val="left" w:pos="1645"/>
        </w:tabs>
        <w:ind w:right="132" w:firstLine="566"/>
        <w:rPr>
          <w:sz w:val="24"/>
        </w:rPr>
      </w:pPr>
      <w:r>
        <w:rPr>
          <w:sz w:val="24"/>
        </w:rPr>
        <w:t>Педагогическую нагрузку работнику, находящимся в отпуске по уходу за ребенком до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исполнения им возраста трех лет, устанавливать на общих основаниях и передавать на этот период для выполнения другими педагогами.</w:t>
      </w:r>
    </w:p>
    <w:p w:rsidR="00E3375A" w:rsidRDefault="00876747">
      <w:pPr>
        <w:pStyle w:val="a4"/>
        <w:numPr>
          <w:ilvl w:val="2"/>
          <w:numId w:val="8"/>
        </w:numPr>
        <w:tabs>
          <w:tab w:val="left" w:pos="1753"/>
        </w:tabs>
        <w:ind w:right="128" w:firstLine="566"/>
        <w:rPr>
          <w:sz w:val="24"/>
        </w:rPr>
      </w:pPr>
      <w:r>
        <w:rPr>
          <w:sz w:val="24"/>
        </w:rPr>
        <w:t xml:space="preserve">При направлении работодателем работника на профессиональное обучение или дополнительное профессиональное образование, на прохождение </w:t>
      </w:r>
      <w:hyperlink r:id="rId12" w:anchor="dst100032">
        <w:r>
          <w:rPr>
            <w:sz w:val="24"/>
          </w:rPr>
          <w:t>независимой оценки</w:t>
        </w:r>
      </w:hyperlink>
      <w:r>
        <w:rPr>
          <w:sz w:val="24"/>
        </w:rPr>
        <w:t xml:space="preserve"> </w:t>
      </w:r>
      <w:hyperlink r:id="rId13" w:anchor="dst100032">
        <w:r>
          <w:rPr>
            <w:sz w:val="24"/>
          </w:rPr>
          <w:t xml:space="preserve">квалификации </w:t>
        </w:r>
      </w:hyperlink>
      <w:r>
        <w:rPr>
          <w:sz w:val="24"/>
        </w:rPr>
        <w:t>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за ним сохраняются место работы (должность) и средняя заработная плата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основному месту работы. Работникам, направляемым на профессиональное обучение или дополнительное профессиональное образование, на прохождение независимой </w:t>
      </w:r>
      <w:r>
        <w:rPr>
          <w:sz w:val="24"/>
        </w:rPr>
        <w:lastRenderedPageBreak/>
        <w:t>оценки квалификации с отрывом от работы в другую местность, производится оплата командировочных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hyperlink r:id="rId14" w:anchor="dst100009">
        <w:r>
          <w:rPr>
            <w:sz w:val="24"/>
          </w:rPr>
          <w:t>порядке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hyperlink r:id="rId15" w:anchor="dst0">
        <w:r>
          <w:rPr>
            <w:sz w:val="24"/>
          </w:rPr>
          <w:t>размерах</w:t>
        </w:r>
      </w:hyperlink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лиц, направляемых в служебные командировки.</w:t>
      </w:r>
    </w:p>
    <w:p w:rsidR="00E3375A" w:rsidRDefault="00876747">
      <w:pPr>
        <w:pStyle w:val="a3"/>
        <w:spacing w:before="1"/>
        <w:ind w:right="135" w:firstLine="746"/>
      </w:pPr>
      <w:r>
        <w:t>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работодателя.</w:t>
      </w:r>
    </w:p>
    <w:p w:rsidR="00E3375A" w:rsidRDefault="00876747">
      <w:pPr>
        <w:pStyle w:val="a4"/>
        <w:numPr>
          <w:ilvl w:val="2"/>
          <w:numId w:val="8"/>
        </w:numPr>
        <w:tabs>
          <w:tab w:val="left" w:pos="1786"/>
        </w:tabs>
        <w:ind w:right="131" w:firstLine="566"/>
        <w:rPr>
          <w:sz w:val="24"/>
        </w:rPr>
      </w:pPr>
      <w:r>
        <w:rPr>
          <w:sz w:val="24"/>
        </w:rPr>
        <w:t>Предоставлять гарантии и компенсации работникам, совмещающим работу с успешным обучением в учреждениях высшего и среднего профессионального образования при получении ими образования соответствующего уровня впервые в порядке, предусмотренном ст.173 – 177 ТК РФ.</w:t>
      </w:r>
    </w:p>
    <w:p w:rsidR="00E3375A" w:rsidRDefault="00876747">
      <w:pPr>
        <w:pStyle w:val="a3"/>
        <w:ind w:right="130" w:firstLine="566"/>
      </w:pPr>
      <w:r>
        <w:t>Представлять гарантии и компенсации, предусмотренные ст.173 – 177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</w:t>
      </w:r>
      <w:r>
        <w:rPr>
          <w:spacing w:val="80"/>
        </w:rPr>
        <w:t xml:space="preserve"> </w:t>
      </w:r>
      <w:r>
        <w:t>квалификации, обучения вторым профессиям,</w:t>
      </w:r>
      <w:r>
        <w:rPr>
          <w:spacing w:val="40"/>
        </w:rPr>
        <w:t xml:space="preserve"> </w:t>
      </w:r>
      <w:r>
        <w:t>например, если обучение осуществляется по профилю деятельности образовательной организации, по направлению образовательной организации или органов управления образованием, а также в других случаях; финансирование может осуществляться за счет внебюджетных источников, экономии и т.д..</w:t>
      </w:r>
    </w:p>
    <w:p w:rsidR="00E3375A" w:rsidRDefault="00E3375A">
      <w:pPr>
        <w:pStyle w:val="a3"/>
        <w:spacing w:before="6"/>
        <w:ind w:left="0" w:firstLine="0"/>
        <w:jc w:val="left"/>
      </w:pPr>
    </w:p>
    <w:p w:rsidR="00E3375A" w:rsidRDefault="00DC4FFB" w:rsidP="00DC4FFB">
      <w:pPr>
        <w:pStyle w:val="Heading1"/>
        <w:tabs>
          <w:tab w:val="left" w:pos="3541"/>
        </w:tabs>
        <w:ind w:left="3541" w:firstLine="0"/>
      </w:pPr>
      <w:r>
        <w:t xml:space="preserve">10. </w:t>
      </w:r>
      <w:r w:rsidR="00876747">
        <w:t>Обязательства</w:t>
      </w:r>
      <w:r w:rsidR="00876747">
        <w:rPr>
          <w:spacing w:val="-7"/>
        </w:rPr>
        <w:t xml:space="preserve"> </w:t>
      </w:r>
      <w:r w:rsidR="00876747">
        <w:t>трудового</w:t>
      </w:r>
      <w:r w:rsidR="00876747">
        <w:rPr>
          <w:spacing w:val="-2"/>
        </w:rPr>
        <w:t xml:space="preserve"> коллектива</w:t>
      </w:r>
    </w:p>
    <w:p w:rsidR="00E3375A" w:rsidRDefault="00876747" w:rsidP="00DC4FFB">
      <w:pPr>
        <w:pStyle w:val="a4"/>
        <w:numPr>
          <w:ilvl w:val="1"/>
          <w:numId w:val="27"/>
        </w:numPr>
        <w:tabs>
          <w:tab w:val="clear" w:pos="360"/>
          <w:tab w:val="num" w:pos="1276"/>
          <w:tab w:val="left" w:pos="1305"/>
        </w:tabs>
        <w:ind w:left="1276" w:right="133" w:firstLine="0"/>
        <w:rPr>
          <w:sz w:val="24"/>
        </w:rPr>
      </w:pPr>
      <w:r>
        <w:rPr>
          <w:sz w:val="24"/>
        </w:rPr>
        <w:t>Соблюдать Устав организации и Правила внутре</w:t>
      </w:r>
      <w:r w:rsidR="00DC4FFB">
        <w:rPr>
          <w:sz w:val="24"/>
        </w:rPr>
        <w:t xml:space="preserve">ннего трудового распорядка.               </w:t>
      </w:r>
      <w:r>
        <w:rPr>
          <w:sz w:val="24"/>
        </w:rPr>
        <w:t>Соблюдать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иными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нормативными</w:t>
      </w:r>
    </w:p>
    <w:p w:rsidR="00E3375A" w:rsidRDefault="00876747">
      <w:pPr>
        <w:pStyle w:val="a3"/>
        <w:ind w:firstLine="0"/>
      </w:pP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труда.</w:t>
      </w:r>
    </w:p>
    <w:p w:rsidR="00E3375A" w:rsidRDefault="00876747">
      <w:pPr>
        <w:pStyle w:val="a4"/>
        <w:numPr>
          <w:ilvl w:val="1"/>
          <w:numId w:val="7"/>
        </w:numPr>
        <w:tabs>
          <w:tab w:val="left" w:pos="1305"/>
        </w:tabs>
        <w:ind w:hanging="482"/>
        <w:rPr>
          <w:sz w:val="24"/>
        </w:rPr>
      </w:pPr>
      <w:r>
        <w:rPr>
          <w:spacing w:val="-4"/>
          <w:sz w:val="24"/>
        </w:rPr>
        <w:t>Экономно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расходовать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энергоресурсы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(тепло,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вода,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электроэнергия).</w:t>
      </w:r>
    </w:p>
    <w:p w:rsidR="00E3375A" w:rsidRDefault="00876747">
      <w:pPr>
        <w:pStyle w:val="a4"/>
        <w:numPr>
          <w:ilvl w:val="1"/>
          <w:numId w:val="7"/>
        </w:numPr>
        <w:tabs>
          <w:tab w:val="left" w:pos="1305"/>
        </w:tabs>
        <w:ind w:right="139"/>
        <w:rPr>
          <w:sz w:val="24"/>
        </w:rPr>
      </w:pPr>
      <w:r>
        <w:rPr>
          <w:sz w:val="24"/>
        </w:rPr>
        <w:t xml:space="preserve">Бережно относиться к оборудованию и имуществу организации, обеспечивать его </w:t>
      </w:r>
      <w:r>
        <w:rPr>
          <w:spacing w:val="-2"/>
          <w:sz w:val="24"/>
        </w:rPr>
        <w:t>сохранность.</w:t>
      </w:r>
    </w:p>
    <w:p w:rsidR="00E3375A" w:rsidRDefault="00876747">
      <w:pPr>
        <w:pStyle w:val="a4"/>
        <w:numPr>
          <w:ilvl w:val="1"/>
          <w:numId w:val="7"/>
        </w:numPr>
        <w:tabs>
          <w:tab w:val="left" w:pos="1305"/>
        </w:tabs>
        <w:ind w:right="128"/>
        <w:rPr>
          <w:sz w:val="24"/>
        </w:rPr>
      </w:pPr>
      <w:r>
        <w:rPr>
          <w:sz w:val="24"/>
        </w:rPr>
        <w:t>Поддерживать чистоту и порядок на территории и в рабочих помещениях организации. Каждый работник в период подготовки организации к новому учебному году обязуется на добровольной основе принять участие в благоустройстве территории и своих рабочих мест.</w:t>
      </w:r>
    </w:p>
    <w:p w:rsidR="00E3375A" w:rsidRDefault="00876747">
      <w:pPr>
        <w:pStyle w:val="a4"/>
        <w:numPr>
          <w:ilvl w:val="1"/>
          <w:numId w:val="7"/>
        </w:numPr>
        <w:tabs>
          <w:tab w:val="left" w:pos="1305"/>
        </w:tabs>
        <w:ind w:right="132"/>
        <w:rPr>
          <w:sz w:val="24"/>
        </w:rPr>
      </w:pPr>
      <w:r>
        <w:rPr>
          <w:sz w:val="24"/>
        </w:rPr>
        <w:t>Активно участвовать в обсуждении вопросов коллективного договора, в собраниях и мероприятиях, проводимых профкомом организации.</w:t>
      </w:r>
    </w:p>
    <w:p w:rsidR="00E3375A" w:rsidRDefault="00E3375A">
      <w:pPr>
        <w:pStyle w:val="a3"/>
        <w:spacing w:before="3"/>
        <w:ind w:left="0" w:firstLine="0"/>
        <w:jc w:val="left"/>
      </w:pPr>
    </w:p>
    <w:p w:rsidR="00E3375A" w:rsidRDefault="00DC4FFB" w:rsidP="00DC4FFB">
      <w:pPr>
        <w:pStyle w:val="Heading1"/>
        <w:tabs>
          <w:tab w:val="left" w:pos="4285"/>
        </w:tabs>
        <w:ind w:left="4285" w:firstLine="0"/>
      </w:pPr>
      <w:r>
        <w:t xml:space="preserve">11. </w:t>
      </w:r>
      <w:r w:rsidR="00876747">
        <w:t>Заключительные</w:t>
      </w:r>
      <w:r w:rsidR="00876747">
        <w:rPr>
          <w:spacing w:val="-4"/>
        </w:rPr>
        <w:t xml:space="preserve"> </w:t>
      </w:r>
      <w:r w:rsidR="00876747">
        <w:rPr>
          <w:spacing w:val="-2"/>
        </w:rPr>
        <w:t>положения</w:t>
      </w:r>
    </w:p>
    <w:p w:rsidR="00E3375A" w:rsidRDefault="00876747">
      <w:pPr>
        <w:pStyle w:val="a4"/>
        <w:numPr>
          <w:ilvl w:val="1"/>
          <w:numId w:val="6"/>
        </w:numPr>
        <w:tabs>
          <w:tab w:val="left" w:pos="1508"/>
        </w:tabs>
        <w:spacing w:line="274" w:lineRule="exact"/>
        <w:ind w:hanging="541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Сторонами.</w:t>
      </w:r>
    </w:p>
    <w:p w:rsidR="00E3375A" w:rsidRPr="00DC4FFB" w:rsidRDefault="00876747" w:rsidP="00DC4FFB">
      <w:pPr>
        <w:pStyle w:val="a4"/>
        <w:numPr>
          <w:ilvl w:val="1"/>
          <w:numId w:val="6"/>
        </w:numPr>
        <w:tabs>
          <w:tab w:val="left" w:pos="1556"/>
        </w:tabs>
        <w:ind w:right="135" w:firstLine="544"/>
        <w:rPr>
          <w:sz w:val="24"/>
          <w:szCs w:val="24"/>
        </w:rPr>
      </w:pPr>
      <w:r>
        <w:rPr>
          <w:sz w:val="24"/>
        </w:rPr>
        <w:t>Ни одна из сторон коллективного договора не может в течение срока действия договора в одностороннем порядке прекратить выполнение принятых обязательств, кроме отношений,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регулируемых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муниципальными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нормативными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актами</w:t>
      </w:r>
      <w:r>
        <w:rPr>
          <w:spacing w:val="63"/>
          <w:w w:val="150"/>
          <w:sz w:val="24"/>
        </w:rPr>
        <w:t xml:space="preserve">  </w:t>
      </w:r>
      <w:r>
        <w:rPr>
          <w:spacing w:val="-2"/>
          <w:sz w:val="24"/>
        </w:rPr>
        <w:t>муниципального</w:t>
      </w:r>
      <w:r w:rsidR="00DC4FFB">
        <w:rPr>
          <w:spacing w:val="-2"/>
          <w:sz w:val="24"/>
        </w:rPr>
        <w:t xml:space="preserve"> </w:t>
      </w:r>
      <w:r w:rsidR="00DC4FFB" w:rsidRPr="00DC4FFB">
        <w:rPr>
          <w:sz w:val="24"/>
          <w:szCs w:val="24"/>
        </w:rPr>
        <w:t>о</w:t>
      </w:r>
      <w:r w:rsidRPr="00DC4FFB">
        <w:rPr>
          <w:sz w:val="24"/>
          <w:szCs w:val="24"/>
        </w:rPr>
        <w:t>бразования</w:t>
      </w:r>
      <w:r w:rsidRPr="00DC4FFB">
        <w:rPr>
          <w:spacing w:val="-3"/>
          <w:sz w:val="24"/>
          <w:szCs w:val="24"/>
        </w:rPr>
        <w:t xml:space="preserve"> </w:t>
      </w:r>
      <w:r w:rsidRPr="00DC4FFB">
        <w:rPr>
          <w:sz w:val="24"/>
          <w:szCs w:val="24"/>
        </w:rPr>
        <w:t>«Каргасокский</w:t>
      </w:r>
      <w:r w:rsidRPr="00DC4FFB">
        <w:rPr>
          <w:spacing w:val="-4"/>
          <w:sz w:val="24"/>
          <w:szCs w:val="24"/>
        </w:rPr>
        <w:t xml:space="preserve"> </w:t>
      </w:r>
      <w:r w:rsidRPr="00DC4FFB">
        <w:rPr>
          <w:spacing w:val="-2"/>
          <w:sz w:val="24"/>
          <w:szCs w:val="24"/>
        </w:rPr>
        <w:t>район».</w:t>
      </w:r>
    </w:p>
    <w:p w:rsidR="00E3375A" w:rsidRDefault="00876747">
      <w:pPr>
        <w:pStyle w:val="a4"/>
        <w:numPr>
          <w:ilvl w:val="1"/>
          <w:numId w:val="6"/>
        </w:numPr>
        <w:tabs>
          <w:tab w:val="left" w:pos="1431"/>
        </w:tabs>
        <w:spacing w:before="1"/>
        <w:ind w:right="129" w:firstLine="484"/>
        <w:rPr>
          <w:sz w:val="24"/>
        </w:rPr>
      </w:pPr>
      <w:r>
        <w:rPr>
          <w:sz w:val="24"/>
        </w:rPr>
        <w:t>Должностные лица, виновные в нарушении законодательства о труде и правил охраны труда, в невыполнении обязательств, предусмотренных Договором или в препятствовании деятельности представителей органов государственного надзора и контроля соблюдения требований трудового законодательства, охраны труда, а также органов общественного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контроля, несут ответственность в соответствии с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E3375A" w:rsidRDefault="00876747">
      <w:pPr>
        <w:pStyle w:val="a4"/>
        <w:numPr>
          <w:ilvl w:val="1"/>
          <w:numId w:val="6"/>
        </w:numPr>
        <w:tabs>
          <w:tab w:val="left" w:pos="1510"/>
        </w:tabs>
        <w:ind w:right="133" w:firstLine="484"/>
        <w:rPr>
          <w:sz w:val="24"/>
        </w:rPr>
      </w:pPr>
      <w:r>
        <w:rPr>
          <w:sz w:val="24"/>
        </w:rPr>
        <w:t>При невыполнении обязательств Договора по причинам, признанным сторонами уважительными, Стороны принимают дополнительные согласованные меры к обеспечению выполнения этих обязательств.</w:t>
      </w:r>
    </w:p>
    <w:p w:rsidR="00E3375A" w:rsidRDefault="00876747">
      <w:pPr>
        <w:pStyle w:val="a4"/>
        <w:numPr>
          <w:ilvl w:val="1"/>
          <w:numId w:val="6"/>
        </w:numPr>
        <w:tabs>
          <w:tab w:val="left" w:pos="1549"/>
        </w:tabs>
        <w:ind w:right="133" w:firstLine="484"/>
        <w:rPr>
          <w:sz w:val="24"/>
        </w:rPr>
      </w:pPr>
      <w:r>
        <w:rPr>
          <w:sz w:val="24"/>
        </w:rPr>
        <w:t>Настоящий договор подписан в 3-х экземплярах, каждый из которых имеет одинаковую юридическую силу.</w:t>
      </w: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Pr="00247F68" w:rsidRDefault="00247F68" w:rsidP="00247F68">
      <w:pPr>
        <w:jc w:val="center"/>
        <w:rPr>
          <w:b/>
          <w:sz w:val="24"/>
        </w:rPr>
      </w:pPr>
      <w:r w:rsidRPr="00247F68">
        <w:rPr>
          <w:b/>
          <w:sz w:val="24"/>
        </w:rPr>
        <w:t>12. Контроль за выполнением коллективного договора. Заключение договора на новый срок</w:t>
      </w:r>
    </w:p>
    <w:p w:rsidR="00247F68" w:rsidRDefault="00247F68">
      <w:pPr>
        <w:jc w:val="both"/>
        <w:rPr>
          <w:sz w:val="24"/>
        </w:rPr>
      </w:pPr>
      <w:r>
        <w:rPr>
          <w:sz w:val="24"/>
        </w:rPr>
        <w:t xml:space="preserve">Стороны договорились, что: </w:t>
      </w:r>
    </w:p>
    <w:p w:rsidR="00247F68" w:rsidRDefault="00247F68">
      <w:pPr>
        <w:jc w:val="both"/>
        <w:rPr>
          <w:sz w:val="24"/>
        </w:rPr>
      </w:pPr>
      <w:r>
        <w:rPr>
          <w:sz w:val="24"/>
        </w:rPr>
        <w:t xml:space="preserve">Руководитель образовательной организации осуществляет контроль за выполнением коллективного </w:t>
      </w:r>
      <w:r>
        <w:rPr>
          <w:sz w:val="24"/>
        </w:rPr>
        <w:lastRenderedPageBreak/>
        <w:t>договора и отчитывается о его выполнении на общем собрании трудового коллектива один раз в год.</w:t>
      </w:r>
    </w:p>
    <w:p w:rsidR="00247F68" w:rsidRDefault="00247F68">
      <w:pPr>
        <w:jc w:val="both"/>
        <w:rPr>
          <w:sz w:val="24"/>
        </w:rPr>
      </w:pPr>
      <w:r>
        <w:rPr>
          <w:sz w:val="24"/>
        </w:rPr>
        <w:t>Переговоры по заключению нового коллективного договора будут начаты не позднее, чем за три месяца до окончания срока действия данного договора.</w:t>
      </w: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Pr="00CD46B3" w:rsidRDefault="00247F68" w:rsidP="00247F68">
      <w:pPr>
        <w:pStyle w:val="2"/>
        <w:spacing w:line="276" w:lineRule="auto"/>
        <w:ind w:firstLine="550"/>
        <w:jc w:val="center"/>
        <w:rPr>
          <w:sz w:val="24"/>
        </w:rPr>
      </w:pPr>
      <w:r w:rsidRPr="00CD46B3">
        <w:rPr>
          <w:sz w:val="24"/>
        </w:rPr>
        <w:t>Ведомость ознакомления работников с коллективным договором</w:t>
      </w:r>
    </w:p>
    <w:p w:rsidR="00247F68" w:rsidRPr="00CD46B3" w:rsidRDefault="00247F68" w:rsidP="00247F68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94"/>
        <w:gridCol w:w="1914"/>
        <w:gridCol w:w="1914"/>
        <w:gridCol w:w="1915"/>
      </w:tblGrid>
      <w:tr w:rsidR="00247F68" w:rsidRPr="00CD46B3" w:rsidTr="00833F37">
        <w:tc>
          <w:tcPr>
            <w:tcW w:w="540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ФИО работника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 xml:space="preserve">Подпись </w:t>
            </w: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Астафьев Анатолий Викторович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Вялова Светлана Борисовна</w:t>
            </w:r>
          </w:p>
        </w:tc>
        <w:tc>
          <w:tcPr>
            <w:tcW w:w="1914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 библиотекарь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Гришаева Дарья Викторовна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Тунуспаева Галина Александровна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Деева Ирина Федоровна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7F68" w:rsidRPr="00CD46B3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Денисов Сергей Сергеевич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Водитель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47F68" w:rsidRPr="00CD46B3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Комарова Алена Александровна</w:t>
            </w:r>
          </w:p>
        </w:tc>
        <w:tc>
          <w:tcPr>
            <w:tcW w:w="1914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47F68" w:rsidRPr="00CD46B3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Комарова Людмила Александровна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7F68" w:rsidRPr="00CD46B3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Кочурова Елена Альбертовна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47F68" w:rsidRPr="00CD46B3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Лучина Светлана Владимировна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47F68" w:rsidRPr="00CD46B3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Ольшанская Наталья Ивановна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47F68" w:rsidRPr="00CD46B3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Трей Зинаида Геннадьевна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Кухонный работник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47F68" w:rsidRPr="00CD46B3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Тунуспаев Владимир Александрович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47F68" w:rsidRPr="00CD46B3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Русанов Александр Васильевич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Сторож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16.</w:t>
            </w:r>
          </w:p>
        </w:tc>
        <w:tc>
          <w:tcPr>
            <w:tcW w:w="3294" w:type="dxa"/>
          </w:tcPr>
          <w:p w:rsidR="00247F68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Гришаева</w:t>
            </w:r>
            <w:r w:rsidR="00247F68" w:rsidRPr="00CD46B3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47F68" w:rsidRPr="00CD46B3" w:rsidTr="00833F37">
        <w:tc>
          <w:tcPr>
            <w:tcW w:w="540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17.</w:t>
            </w:r>
          </w:p>
        </w:tc>
        <w:tc>
          <w:tcPr>
            <w:tcW w:w="329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>Шадрина Юлия Александровна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CD46B3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14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7F68" w:rsidRPr="00CD46B3" w:rsidRDefault="00247F68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33F37" w:rsidRPr="00CD46B3" w:rsidTr="00833F37">
        <w:tc>
          <w:tcPr>
            <w:tcW w:w="540" w:type="dxa"/>
          </w:tcPr>
          <w:p w:rsidR="00833F37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94" w:type="dxa"/>
          </w:tcPr>
          <w:p w:rsidR="00833F37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Соснина Любовь Константиновна</w:t>
            </w:r>
          </w:p>
        </w:tc>
        <w:tc>
          <w:tcPr>
            <w:tcW w:w="1914" w:type="dxa"/>
          </w:tcPr>
          <w:p w:rsidR="00833F37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  <w:tc>
          <w:tcPr>
            <w:tcW w:w="1914" w:type="dxa"/>
          </w:tcPr>
          <w:p w:rsidR="00833F37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33F37" w:rsidRPr="00CD46B3" w:rsidRDefault="00833F37" w:rsidP="0010128D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47F68" w:rsidRPr="00CD46B3" w:rsidRDefault="00247F68" w:rsidP="00247F68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CD46B3">
        <w:rPr>
          <w:sz w:val="24"/>
          <w:szCs w:val="24"/>
        </w:rPr>
        <w:tab/>
      </w:r>
      <w:r w:rsidRPr="00CD46B3">
        <w:rPr>
          <w:sz w:val="24"/>
          <w:szCs w:val="24"/>
        </w:rPr>
        <w:tab/>
      </w:r>
      <w:r w:rsidRPr="00CD46B3">
        <w:rPr>
          <w:sz w:val="24"/>
          <w:szCs w:val="24"/>
        </w:rPr>
        <w:tab/>
      </w:r>
      <w:r w:rsidRPr="00CD46B3">
        <w:rPr>
          <w:sz w:val="24"/>
          <w:szCs w:val="24"/>
        </w:rPr>
        <w:tab/>
      </w:r>
      <w:r w:rsidRPr="00CD46B3">
        <w:rPr>
          <w:sz w:val="24"/>
          <w:szCs w:val="24"/>
        </w:rPr>
        <w:tab/>
      </w:r>
    </w:p>
    <w:p w:rsidR="00247F68" w:rsidRPr="00CD46B3" w:rsidRDefault="00247F68" w:rsidP="00247F68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7F68" w:rsidRPr="00CD46B3" w:rsidRDefault="00247F68" w:rsidP="00247F68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7F68" w:rsidRPr="00CD46B3" w:rsidRDefault="00247F68" w:rsidP="00247F68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7F68" w:rsidRPr="00CD46B3" w:rsidRDefault="00247F68" w:rsidP="00247F68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7F68" w:rsidRPr="00CD46B3" w:rsidRDefault="00247F68" w:rsidP="00247F68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</w:pPr>
    </w:p>
    <w:p w:rsidR="00247F68" w:rsidRDefault="00247F68">
      <w:pPr>
        <w:jc w:val="both"/>
        <w:rPr>
          <w:sz w:val="24"/>
        </w:rPr>
        <w:sectPr w:rsidR="00247F68">
          <w:pgSz w:w="12240" w:h="15840"/>
          <w:pgMar w:top="480" w:right="660" w:bottom="800" w:left="1020" w:header="0" w:footer="606" w:gutter="0"/>
          <w:cols w:space="720"/>
        </w:sectPr>
      </w:pPr>
    </w:p>
    <w:p w:rsidR="00E3375A" w:rsidRDefault="00E3375A">
      <w:pPr>
        <w:rPr>
          <w:sz w:val="24"/>
        </w:rPr>
        <w:sectPr w:rsidR="00E3375A">
          <w:pgSz w:w="12240" w:h="15840"/>
          <w:pgMar w:top="480" w:right="660" w:bottom="800" w:left="1020" w:header="0" w:footer="606" w:gutter="0"/>
          <w:cols w:space="720"/>
        </w:sectPr>
      </w:pPr>
    </w:p>
    <w:p w:rsidR="00E3375A" w:rsidRDefault="00E3375A">
      <w:pPr>
        <w:pStyle w:val="a3"/>
        <w:spacing w:before="4"/>
        <w:ind w:left="0" w:firstLine="0"/>
        <w:jc w:val="left"/>
        <w:rPr>
          <w:sz w:val="17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29506604513842569967847282462287250401048067734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Белякова Анастасия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14.03.2023 по 13.03.2024</w:t>
            </w:r>
          </w:p>
        </w:tc>
      </w:tr>
    </w:tbl>
    <w:sectPr xmlns:w="http://schemas.openxmlformats.org/wordprocessingml/2006/main" w:rsidR="00E3375A" w:rsidSect="00E3375A">
      <w:pgSz w:w="12240" w:h="15840"/>
      <w:pgMar w:top="1500" w:right="660" w:bottom="800" w:left="1020" w:header="0" w:footer="606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854" w:rsidRDefault="001A6854" w:rsidP="00E3375A">
      <w:r>
        <w:separator/>
      </w:r>
    </w:p>
  </w:endnote>
  <w:endnote w:type="continuationSeparator" w:id="1">
    <w:p w:rsidR="001A6854" w:rsidRDefault="001A6854" w:rsidP="00E33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5A" w:rsidRDefault="00A33B89">
    <w:pPr>
      <w:pStyle w:val="a3"/>
      <w:spacing w:line="14" w:lineRule="auto"/>
      <w:ind w:left="0" w:firstLine="0"/>
      <w:jc w:val="left"/>
      <w:rPr>
        <w:sz w:val="20"/>
      </w:rPr>
    </w:pPr>
    <w:r w:rsidRPr="00A33B8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7.7pt;margin-top:750.7pt;width:16.15pt;height:12pt;z-index:-251658752;mso-position-horizontal-relative:page;mso-position-vertical-relative:page" filled="f" stroked="f">
          <v:textbox inset="0,0,0,0">
            <w:txbxContent>
              <w:p w:rsidR="00E3375A" w:rsidRDefault="00A33B89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 w:rsidR="00876747"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 w:rsidR="00F4037E">
                  <w:rPr>
                    <w:noProof/>
                    <w:spacing w:val="-5"/>
                    <w:sz w:val="18"/>
                  </w:rPr>
                  <w:t>2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854" w:rsidRDefault="001A6854" w:rsidP="00E3375A">
      <w:r>
        <w:separator/>
      </w:r>
    </w:p>
  </w:footnote>
  <w:footnote w:type="continuationSeparator" w:id="1">
    <w:p w:rsidR="001A6854" w:rsidRDefault="001A6854" w:rsidP="00E33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56">
    <w:multiLevelType w:val="hybridMultilevel"/>
    <w:lvl w:ilvl="0" w:tplc="76473840">
      <w:start w:val="1"/>
      <w:numFmt w:val="decimal"/>
      <w:lvlText w:val="%1."/>
      <w:lvlJc w:val="left"/>
      <w:pPr>
        <w:ind w:left="720" w:hanging="360"/>
      </w:pPr>
    </w:lvl>
    <w:lvl w:ilvl="1" w:tplc="76473840" w:tentative="1">
      <w:start w:val="1"/>
      <w:numFmt w:val="lowerLetter"/>
      <w:lvlText w:val="%2."/>
      <w:lvlJc w:val="left"/>
      <w:pPr>
        <w:ind w:left="1440" w:hanging="360"/>
      </w:pPr>
    </w:lvl>
    <w:lvl w:ilvl="2" w:tplc="76473840" w:tentative="1">
      <w:start w:val="1"/>
      <w:numFmt w:val="lowerRoman"/>
      <w:lvlText w:val="%3."/>
      <w:lvlJc w:val="right"/>
      <w:pPr>
        <w:ind w:left="2160" w:hanging="180"/>
      </w:pPr>
    </w:lvl>
    <w:lvl w:ilvl="3" w:tplc="76473840" w:tentative="1">
      <w:start w:val="1"/>
      <w:numFmt w:val="decimal"/>
      <w:lvlText w:val="%4."/>
      <w:lvlJc w:val="left"/>
      <w:pPr>
        <w:ind w:left="2880" w:hanging="360"/>
      </w:pPr>
    </w:lvl>
    <w:lvl w:ilvl="4" w:tplc="76473840" w:tentative="1">
      <w:start w:val="1"/>
      <w:numFmt w:val="lowerLetter"/>
      <w:lvlText w:val="%5."/>
      <w:lvlJc w:val="left"/>
      <w:pPr>
        <w:ind w:left="3600" w:hanging="360"/>
      </w:pPr>
    </w:lvl>
    <w:lvl w:ilvl="5" w:tplc="76473840" w:tentative="1">
      <w:start w:val="1"/>
      <w:numFmt w:val="lowerRoman"/>
      <w:lvlText w:val="%6."/>
      <w:lvlJc w:val="right"/>
      <w:pPr>
        <w:ind w:left="4320" w:hanging="180"/>
      </w:pPr>
    </w:lvl>
    <w:lvl w:ilvl="6" w:tplc="76473840" w:tentative="1">
      <w:start w:val="1"/>
      <w:numFmt w:val="decimal"/>
      <w:lvlText w:val="%7."/>
      <w:lvlJc w:val="left"/>
      <w:pPr>
        <w:ind w:left="5040" w:hanging="360"/>
      </w:pPr>
    </w:lvl>
    <w:lvl w:ilvl="7" w:tplc="76473840" w:tentative="1">
      <w:start w:val="1"/>
      <w:numFmt w:val="lowerLetter"/>
      <w:lvlText w:val="%8."/>
      <w:lvlJc w:val="left"/>
      <w:pPr>
        <w:ind w:left="5760" w:hanging="360"/>
      </w:pPr>
    </w:lvl>
    <w:lvl w:ilvl="8" w:tplc="76473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55">
    <w:multiLevelType w:val="hybridMultilevel"/>
    <w:lvl w:ilvl="0" w:tplc="4748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2E1B2B"/>
    <w:multiLevelType w:val="hybridMultilevel"/>
    <w:tmpl w:val="360270AC"/>
    <w:lvl w:ilvl="0" w:tplc="DC80C2BC">
      <w:start w:val="7"/>
      <w:numFmt w:val="decimal"/>
      <w:lvlText w:val="%1"/>
      <w:lvlJc w:val="left"/>
      <w:pPr>
        <w:ind w:left="398" w:hanging="361"/>
        <w:jc w:val="left"/>
      </w:pPr>
      <w:rPr>
        <w:rFonts w:hint="default"/>
        <w:lang w:val="ru-RU" w:eastAsia="en-US" w:bidi="ar-SA"/>
      </w:rPr>
    </w:lvl>
    <w:lvl w:ilvl="1" w:tplc="3D86AC58">
      <w:numFmt w:val="none"/>
      <w:lvlText w:val=""/>
      <w:lvlJc w:val="left"/>
      <w:pPr>
        <w:tabs>
          <w:tab w:val="num" w:pos="360"/>
        </w:tabs>
      </w:pPr>
    </w:lvl>
    <w:lvl w:ilvl="2" w:tplc="433EF226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3" w:tplc="386E2ADA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4" w:tplc="5450047C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5" w:tplc="471EA6F6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6" w:tplc="B58EA04E">
      <w:numFmt w:val="bullet"/>
      <w:lvlText w:val="•"/>
      <w:lvlJc w:val="left"/>
      <w:pPr>
        <w:ind w:left="6496" w:hanging="361"/>
      </w:pPr>
      <w:rPr>
        <w:rFonts w:hint="default"/>
        <w:lang w:val="ru-RU" w:eastAsia="en-US" w:bidi="ar-SA"/>
      </w:rPr>
    </w:lvl>
    <w:lvl w:ilvl="7" w:tplc="4238D43C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8" w:tplc="7A00D4BE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1">
    <w:nsid w:val="003A581A"/>
    <w:multiLevelType w:val="hybridMultilevel"/>
    <w:tmpl w:val="FF40D11C"/>
    <w:lvl w:ilvl="0" w:tplc="958C9270">
      <w:start w:val="4"/>
      <w:numFmt w:val="decimal"/>
      <w:lvlText w:val="%1"/>
      <w:lvlJc w:val="left"/>
      <w:pPr>
        <w:ind w:left="398" w:hanging="461"/>
        <w:jc w:val="left"/>
      </w:pPr>
      <w:rPr>
        <w:rFonts w:hint="default"/>
        <w:lang w:val="ru-RU" w:eastAsia="en-US" w:bidi="ar-SA"/>
      </w:rPr>
    </w:lvl>
    <w:lvl w:ilvl="1" w:tplc="741A9A68">
      <w:numFmt w:val="none"/>
      <w:lvlText w:val=""/>
      <w:lvlJc w:val="left"/>
      <w:pPr>
        <w:tabs>
          <w:tab w:val="num" w:pos="360"/>
        </w:tabs>
      </w:pPr>
    </w:lvl>
    <w:lvl w:ilvl="2" w:tplc="0E38F20A">
      <w:numFmt w:val="bullet"/>
      <w:lvlText w:val="•"/>
      <w:lvlJc w:val="left"/>
      <w:pPr>
        <w:ind w:left="2432" w:hanging="461"/>
      </w:pPr>
      <w:rPr>
        <w:rFonts w:hint="default"/>
        <w:lang w:val="ru-RU" w:eastAsia="en-US" w:bidi="ar-SA"/>
      </w:rPr>
    </w:lvl>
    <w:lvl w:ilvl="3" w:tplc="FDE4A326">
      <w:numFmt w:val="bullet"/>
      <w:lvlText w:val="•"/>
      <w:lvlJc w:val="left"/>
      <w:pPr>
        <w:ind w:left="3448" w:hanging="461"/>
      </w:pPr>
      <w:rPr>
        <w:rFonts w:hint="default"/>
        <w:lang w:val="ru-RU" w:eastAsia="en-US" w:bidi="ar-SA"/>
      </w:rPr>
    </w:lvl>
    <w:lvl w:ilvl="4" w:tplc="77F08E2C">
      <w:numFmt w:val="bullet"/>
      <w:lvlText w:val="•"/>
      <w:lvlJc w:val="left"/>
      <w:pPr>
        <w:ind w:left="4464" w:hanging="461"/>
      </w:pPr>
      <w:rPr>
        <w:rFonts w:hint="default"/>
        <w:lang w:val="ru-RU" w:eastAsia="en-US" w:bidi="ar-SA"/>
      </w:rPr>
    </w:lvl>
    <w:lvl w:ilvl="5" w:tplc="8FA8AED8">
      <w:numFmt w:val="bullet"/>
      <w:lvlText w:val="•"/>
      <w:lvlJc w:val="left"/>
      <w:pPr>
        <w:ind w:left="5480" w:hanging="461"/>
      </w:pPr>
      <w:rPr>
        <w:rFonts w:hint="default"/>
        <w:lang w:val="ru-RU" w:eastAsia="en-US" w:bidi="ar-SA"/>
      </w:rPr>
    </w:lvl>
    <w:lvl w:ilvl="6" w:tplc="0372781E">
      <w:numFmt w:val="bullet"/>
      <w:lvlText w:val="•"/>
      <w:lvlJc w:val="left"/>
      <w:pPr>
        <w:ind w:left="6496" w:hanging="461"/>
      </w:pPr>
      <w:rPr>
        <w:rFonts w:hint="default"/>
        <w:lang w:val="ru-RU" w:eastAsia="en-US" w:bidi="ar-SA"/>
      </w:rPr>
    </w:lvl>
    <w:lvl w:ilvl="7" w:tplc="7D685CEA">
      <w:numFmt w:val="bullet"/>
      <w:lvlText w:val="•"/>
      <w:lvlJc w:val="left"/>
      <w:pPr>
        <w:ind w:left="7512" w:hanging="461"/>
      </w:pPr>
      <w:rPr>
        <w:rFonts w:hint="default"/>
        <w:lang w:val="ru-RU" w:eastAsia="en-US" w:bidi="ar-SA"/>
      </w:rPr>
    </w:lvl>
    <w:lvl w:ilvl="8" w:tplc="02863100">
      <w:numFmt w:val="bullet"/>
      <w:lvlText w:val="•"/>
      <w:lvlJc w:val="left"/>
      <w:pPr>
        <w:ind w:left="8528" w:hanging="461"/>
      </w:pPr>
      <w:rPr>
        <w:rFonts w:hint="default"/>
        <w:lang w:val="ru-RU" w:eastAsia="en-US" w:bidi="ar-SA"/>
      </w:rPr>
    </w:lvl>
  </w:abstractNum>
  <w:abstractNum w:abstractNumId="2">
    <w:nsid w:val="01D62677"/>
    <w:multiLevelType w:val="hybridMultilevel"/>
    <w:tmpl w:val="16564148"/>
    <w:lvl w:ilvl="0" w:tplc="BEECFBA8">
      <w:start w:val="5"/>
      <w:numFmt w:val="decimal"/>
      <w:lvlText w:val="%1"/>
      <w:lvlJc w:val="left"/>
      <w:pPr>
        <w:ind w:left="398" w:hanging="437"/>
        <w:jc w:val="left"/>
      </w:pPr>
      <w:rPr>
        <w:rFonts w:hint="default"/>
        <w:lang w:val="ru-RU" w:eastAsia="en-US" w:bidi="ar-SA"/>
      </w:rPr>
    </w:lvl>
    <w:lvl w:ilvl="1" w:tplc="E19A7650">
      <w:numFmt w:val="none"/>
      <w:lvlText w:val=""/>
      <w:lvlJc w:val="left"/>
      <w:pPr>
        <w:tabs>
          <w:tab w:val="num" w:pos="360"/>
        </w:tabs>
      </w:pPr>
    </w:lvl>
    <w:lvl w:ilvl="2" w:tplc="570E306E">
      <w:numFmt w:val="bullet"/>
      <w:lvlText w:val="•"/>
      <w:lvlJc w:val="left"/>
      <w:pPr>
        <w:ind w:left="2432" w:hanging="437"/>
      </w:pPr>
      <w:rPr>
        <w:rFonts w:hint="default"/>
        <w:lang w:val="ru-RU" w:eastAsia="en-US" w:bidi="ar-SA"/>
      </w:rPr>
    </w:lvl>
    <w:lvl w:ilvl="3" w:tplc="37701358">
      <w:numFmt w:val="bullet"/>
      <w:lvlText w:val="•"/>
      <w:lvlJc w:val="left"/>
      <w:pPr>
        <w:ind w:left="3448" w:hanging="437"/>
      </w:pPr>
      <w:rPr>
        <w:rFonts w:hint="default"/>
        <w:lang w:val="ru-RU" w:eastAsia="en-US" w:bidi="ar-SA"/>
      </w:rPr>
    </w:lvl>
    <w:lvl w:ilvl="4" w:tplc="70BAE892">
      <w:numFmt w:val="bullet"/>
      <w:lvlText w:val="•"/>
      <w:lvlJc w:val="left"/>
      <w:pPr>
        <w:ind w:left="4464" w:hanging="437"/>
      </w:pPr>
      <w:rPr>
        <w:rFonts w:hint="default"/>
        <w:lang w:val="ru-RU" w:eastAsia="en-US" w:bidi="ar-SA"/>
      </w:rPr>
    </w:lvl>
    <w:lvl w:ilvl="5" w:tplc="EFC03F22">
      <w:numFmt w:val="bullet"/>
      <w:lvlText w:val="•"/>
      <w:lvlJc w:val="left"/>
      <w:pPr>
        <w:ind w:left="5480" w:hanging="437"/>
      </w:pPr>
      <w:rPr>
        <w:rFonts w:hint="default"/>
        <w:lang w:val="ru-RU" w:eastAsia="en-US" w:bidi="ar-SA"/>
      </w:rPr>
    </w:lvl>
    <w:lvl w:ilvl="6" w:tplc="8ABE38AC">
      <w:numFmt w:val="bullet"/>
      <w:lvlText w:val="•"/>
      <w:lvlJc w:val="left"/>
      <w:pPr>
        <w:ind w:left="6496" w:hanging="437"/>
      </w:pPr>
      <w:rPr>
        <w:rFonts w:hint="default"/>
        <w:lang w:val="ru-RU" w:eastAsia="en-US" w:bidi="ar-SA"/>
      </w:rPr>
    </w:lvl>
    <w:lvl w:ilvl="7" w:tplc="AB80DEF0">
      <w:numFmt w:val="bullet"/>
      <w:lvlText w:val="•"/>
      <w:lvlJc w:val="left"/>
      <w:pPr>
        <w:ind w:left="7512" w:hanging="437"/>
      </w:pPr>
      <w:rPr>
        <w:rFonts w:hint="default"/>
        <w:lang w:val="ru-RU" w:eastAsia="en-US" w:bidi="ar-SA"/>
      </w:rPr>
    </w:lvl>
    <w:lvl w:ilvl="8" w:tplc="6200F006">
      <w:numFmt w:val="bullet"/>
      <w:lvlText w:val="•"/>
      <w:lvlJc w:val="left"/>
      <w:pPr>
        <w:ind w:left="8528" w:hanging="437"/>
      </w:pPr>
      <w:rPr>
        <w:rFonts w:hint="default"/>
        <w:lang w:val="ru-RU" w:eastAsia="en-US" w:bidi="ar-SA"/>
      </w:rPr>
    </w:lvl>
  </w:abstractNum>
  <w:abstractNum w:abstractNumId="3">
    <w:nsid w:val="07AE4712"/>
    <w:multiLevelType w:val="hybridMultilevel"/>
    <w:tmpl w:val="DD28D8AE"/>
    <w:lvl w:ilvl="0" w:tplc="3AB6E51E">
      <w:start w:val="1"/>
      <w:numFmt w:val="decimal"/>
      <w:lvlText w:val="%1"/>
      <w:lvlJc w:val="left"/>
      <w:pPr>
        <w:ind w:left="398" w:hanging="502"/>
        <w:jc w:val="left"/>
      </w:pPr>
      <w:rPr>
        <w:rFonts w:hint="default"/>
        <w:lang w:val="ru-RU" w:eastAsia="en-US" w:bidi="ar-SA"/>
      </w:rPr>
    </w:lvl>
    <w:lvl w:ilvl="1" w:tplc="2C5AEAF6">
      <w:numFmt w:val="none"/>
      <w:lvlText w:val=""/>
      <w:lvlJc w:val="left"/>
      <w:pPr>
        <w:tabs>
          <w:tab w:val="num" w:pos="360"/>
        </w:tabs>
      </w:pPr>
    </w:lvl>
    <w:lvl w:ilvl="2" w:tplc="78FA9070">
      <w:numFmt w:val="none"/>
      <w:lvlText w:val=""/>
      <w:lvlJc w:val="left"/>
      <w:pPr>
        <w:tabs>
          <w:tab w:val="num" w:pos="360"/>
        </w:tabs>
      </w:pPr>
    </w:lvl>
    <w:lvl w:ilvl="3" w:tplc="9E5CCD3E">
      <w:numFmt w:val="bullet"/>
      <w:lvlText w:val="•"/>
      <w:lvlJc w:val="left"/>
      <w:pPr>
        <w:ind w:left="3448" w:hanging="775"/>
      </w:pPr>
      <w:rPr>
        <w:rFonts w:hint="default"/>
        <w:lang w:val="ru-RU" w:eastAsia="en-US" w:bidi="ar-SA"/>
      </w:rPr>
    </w:lvl>
    <w:lvl w:ilvl="4" w:tplc="779C2EFA">
      <w:numFmt w:val="bullet"/>
      <w:lvlText w:val="•"/>
      <w:lvlJc w:val="left"/>
      <w:pPr>
        <w:ind w:left="4464" w:hanging="775"/>
      </w:pPr>
      <w:rPr>
        <w:rFonts w:hint="default"/>
        <w:lang w:val="ru-RU" w:eastAsia="en-US" w:bidi="ar-SA"/>
      </w:rPr>
    </w:lvl>
    <w:lvl w:ilvl="5" w:tplc="88908A04">
      <w:numFmt w:val="bullet"/>
      <w:lvlText w:val="•"/>
      <w:lvlJc w:val="left"/>
      <w:pPr>
        <w:ind w:left="5480" w:hanging="775"/>
      </w:pPr>
      <w:rPr>
        <w:rFonts w:hint="default"/>
        <w:lang w:val="ru-RU" w:eastAsia="en-US" w:bidi="ar-SA"/>
      </w:rPr>
    </w:lvl>
    <w:lvl w:ilvl="6" w:tplc="3844F37A">
      <w:numFmt w:val="bullet"/>
      <w:lvlText w:val="•"/>
      <w:lvlJc w:val="left"/>
      <w:pPr>
        <w:ind w:left="6496" w:hanging="775"/>
      </w:pPr>
      <w:rPr>
        <w:rFonts w:hint="default"/>
        <w:lang w:val="ru-RU" w:eastAsia="en-US" w:bidi="ar-SA"/>
      </w:rPr>
    </w:lvl>
    <w:lvl w:ilvl="7" w:tplc="2AA2F2C6">
      <w:numFmt w:val="bullet"/>
      <w:lvlText w:val="•"/>
      <w:lvlJc w:val="left"/>
      <w:pPr>
        <w:ind w:left="7512" w:hanging="775"/>
      </w:pPr>
      <w:rPr>
        <w:rFonts w:hint="default"/>
        <w:lang w:val="ru-RU" w:eastAsia="en-US" w:bidi="ar-SA"/>
      </w:rPr>
    </w:lvl>
    <w:lvl w:ilvl="8" w:tplc="5660FB52">
      <w:numFmt w:val="bullet"/>
      <w:lvlText w:val="•"/>
      <w:lvlJc w:val="left"/>
      <w:pPr>
        <w:ind w:left="8528" w:hanging="775"/>
      </w:pPr>
      <w:rPr>
        <w:rFonts w:hint="default"/>
        <w:lang w:val="ru-RU" w:eastAsia="en-US" w:bidi="ar-SA"/>
      </w:rPr>
    </w:lvl>
  </w:abstractNum>
  <w:abstractNum w:abstractNumId="4">
    <w:nsid w:val="0B6A003B"/>
    <w:multiLevelType w:val="hybridMultilevel"/>
    <w:tmpl w:val="FB465A8A"/>
    <w:lvl w:ilvl="0" w:tplc="BB401D80">
      <w:start w:val="8"/>
      <w:numFmt w:val="decimal"/>
      <w:lvlText w:val="%1"/>
      <w:lvlJc w:val="left"/>
      <w:pPr>
        <w:ind w:left="398" w:hanging="504"/>
        <w:jc w:val="left"/>
      </w:pPr>
      <w:rPr>
        <w:rFonts w:hint="default"/>
        <w:lang w:val="ru-RU" w:eastAsia="en-US" w:bidi="ar-SA"/>
      </w:rPr>
    </w:lvl>
    <w:lvl w:ilvl="1" w:tplc="205CB9EE">
      <w:numFmt w:val="none"/>
      <w:lvlText w:val=""/>
      <w:lvlJc w:val="left"/>
      <w:pPr>
        <w:tabs>
          <w:tab w:val="num" w:pos="360"/>
        </w:tabs>
      </w:pPr>
    </w:lvl>
    <w:lvl w:ilvl="2" w:tplc="6088990C">
      <w:numFmt w:val="none"/>
      <w:lvlText w:val=""/>
      <w:lvlJc w:val="left"/>
      <w:pPr>
        <w:tabs>
          <w:tab w:val="num" w:pos="360"/>
        </w:tabs>
      </w:pPr>
    </w:lvl>
    <w:lvl w:ilvl="3" w:tplc="CDB880CC">
      <w:numFmt w:val="bullet"/>
      <w:lvlText w:val="•"/>
      <w:lvlJc w:val="left"/>
      <w:pPr>
        <w:ind w:left="3448" w:hanging="734"/>
      </w:pPr>
      <w:rPr>
        <w:rFonts w:hint="default"/>
        <w:lang w:val="ru-RU" w:eastAsia="en-US" w:bidi="ar-SA"/>
      </w:rPr>
    </w:lvl>
    <w:lvl w:ilvl="4" w:tplc="B47C9C10">
      <w:numFmt w:val="bullet"/>
      <w:lvlText w:val="•"/>
      <w:lvlJc w:val="left"/>
      <w:pPr>
        <w:ind w:left="4464" w:hanging="734"/>
      </w:pPr>
      <w:rPr>
        <w:rFonts w:hint="default"/>
        <w:lang w:val="ru-RU" w:eastAsia="en-US" w:bidi="ar-SA"/>
      </w:rPr>
    </w:lvl>
    <w:lvl w:ilvl="5" w:tplc="C22A65C4">
      <w:numFmt w:val="bullet"/>
      <w:lvlText w:val="•"/>
      <w:lvlJc w:val="left"/>
      <w:pPr>
        <w:ind w:left="5480" w:hanging="734"/>
      </w:pPr>
      <w:rPr>
        <w:rFonts w:hint="default"/>
        <w:lang w:val="ru-RU" w:eastAsia="en-US" w:bidi="ar-SA"/>
      </w:rPr>
    </w:lvl>
    <w:lvl w:ilvl="6" w:tplc="73E806DE">
      <w:numFmt w:val="bullet"/>
      <w:lvlText w:val="•"/>
      <w:lvlJc w:val="left"/>
      <w:pPr>
        <w:ind w:left="6496" w:hanging="734"/>
      </w:pPr>
      <w:rPr>
        <w:rFonts w:hint="default"/>
        <w:lang w:val="ru-RU" w:eastAsia="en-US" w:bidi="ar-SA"/>
      </w:rPr>
    </w:lvl>
    <w:lvl w:ilvl="7" w:tplc="EEF248BA">
      <w:numFmt w:val="bullet"/>
      <w:lvlText w:val="•"/>
      <w:lvlJc w:val="left"/>
      <w:pPr>
        <w:ind w:left="7512" w:hanging="734"/>
      </w:pPr>
      <w:rPr>
        <w:rFonts w:hint="default"/>
        <w:lang w:val="ru-RU" w:eastAsia="en-US" w:bidi="ar-SA"/>
      </w:rPr>
    </w:lvl>
    <w:lvl w:ilvl="8" w:tplc="7AFCB97A">
      <w:numFmt w:val="bullet"/>
      <w:lvlText w:val="•"/>
      <w:lvlJc w:val="left"/>
      <w:pPr>
        <w:ind w:left="8528" w:hanging="734"/>
      </w:pPr>
      <w:rPr>
        <w:rFonts w:hint="default"/>
        <w:lang w:val="ru-RU" w:eastAsia="en-US" w:bidi="ar-SA"/>
      </w:rPr>
    </w:lvl>
  </w:abstractNum>
  <w:abstractNum w:abstractNumId="5">
    <w:nsid w:val="0D094FA5"/>
    <w:multiLevelType w:val="hybridMultilevel"/>
    <w:tmpl w:val="28DE2D3A"/>
    <w:lvl w:ilvl="0" w:tplc="680ABF48">
      <w:start w:val="6"/>
      <w:numFmt w:val="decimal"/>
      <w:lvlText w:val="%1"/>
      <w:lvlJc w:val="left"/>
      <w:pPr>
        <w:ind w:left="398" w:hanging="634"/>
        <w:jc w:val="left"/>
      </w:pPr>
      <w:rPr>
        <w:rFonts w:hint="default"/>
        <w:lang w:val="ru-RU" w:eastAsia="en-US" w:bidi="ar-SA"/>
      </w:rPr>
    </w:lvl>
    <w:lvl w:ilvl="1" w:tplc="A7168258">
      <w:numFmt w:val="none"/>
      <w:lvlText w:val=""/>
      <w:lvlJc w:val="left"/>
      <w:pPr>
        <w:tabs>
          <w:tab w:val="num" w:pos="360"/>
        </w:tabs>
      </w:pPr>
    </w:lvl>
    <w:lvl w:ilvl="2" w:tplc="E190D092">
      <w:numFmt w:val="bullet"/>
      <w:lvlText w:val="•"/>
      <w:lvlJc w:val="left"/>
      <w:pPr>
        <w:ind w:left="2432" w:hanging="634"/>
      </w:pPr>
      <w:rPr>
        <w:rFonts w:hint="default"/>
        <w:lang w:val="ru-RU" w:eastAsia="en-US" w:bidi="ar-SA"/>
      </w:rPr>
    </w:lvl>
    <w:lvl w:ilvl="3" w:tplc="EFE49DEC">
      <w:numFmt w:val="bullet"/>
      <w:lvlText w:val="•"/>
      <w:lvlJc w:val="left"/>
      <w:pPr>
        <w:ind w:left="3448" w:hanging="634"/>
      </w:pPr>
      <w:rPr>
        <w:rFonts w:hint="default"/>
        <w:lang w:val="ru-RU" w:eastAsia="en-US" w:bidi="ar-SA"/>
      </w:rPr>
    </w:lvl>
    <w:lvl w:ilvl="4" w:tplc="FD7E9932">
      <w:numFmt w:val="bullet"/>
      <w:lvlText w:val="•"/>
      <w:lvlJc w:val="left"/>
      <w:pPr>
        <w:ind w:left="4464" w:hanging="634"/>
      </w:pPr>
      <w:rPr>
        <w:rFonts w:hint="default"/>
        <w:lang w:val="ru-RU" w:eastAsia="en-US" w:bidi="ar-SA"/>
      </w:rPr>
    </w:lvl>
    <w:lvl w:ilvl="5" w:tplc="A3301074">
      <w:numFmt w:val="bullet"/>
      <w:lvlText w:val="•"/>
      <w:lvlJc w:val="left"/>
      <w:pPr>
        <w:ind w:left="5480" w:hanging="634"/>
      </w:pPr>
      <w:rPr>
        <w:rFonts w:hint="default"/>
        <w:lang w:val="ru-RU" w:eastAsia="en-US" w:bidi="ar-SA"/>
      </w:rPr>
    </w:lvl>
    <w:lvl w:ilvl="6" w:tplc="82A46F8E">
      <w:numFmt w:val="bullet"/>
      <w:lvlText w:val="•"/>
      <w:lvlJc w:val="left"/>
      <w:pPr>
        <w:ind w:left="6496" w:hanging="634"/>
      </w:pPr>
      <w:rPr>
        <w:rFonts w:hint="default"/>
        <w:lang w:val="ru-RU" w:eastAsia="en-US" w:bidi="ar-SA"/>
      </w:rPr>
    </w:lvl>
    <w:lvl w:ilvl="7" w:tplc="34423422">
      <w:numFmt w:val="bullet"/>
      <w:lvlText w:val="•"/>
      <w:lvlJc w:val="left"/>
      <w:pPr>
        <w:ind w:left="7512" w:hanging="634"/>
      </w:pPr>
      <w:rPr>
        <w:rFonts w:hint="default"/>
        <w:lang w:val="ru-RU" w:eastAsia="en-US" w:bidi="ar-SA"/>
      </w:rPr>
    </w:lvl>
    <w:lvl w:ilvl="8" w:tplc="5F722026">
      <w:numFmt w:val="bullet"/>
      <w:lvlText w:val="•"/>
      <w:lvlJc w:val="left"/>
      <w:pPr>
        <w:ind w:left="8528" w:hanging="634"/>
      </w:pPr>
      <w:rPr>
        <w:rFonts w:hint="default"/>
        <w:lang w:val="ru-RU" w:eastAsia="en-US" w:bidi="ar-SA"/>
      </w:rPr>
    </w:lvl>
  </w:abstractNum>
  <w:abstractNum w:abstractNumId="6">
    <w:nsid w:val="12AD1EB1"/>
    <w:multiLevelType w:val="hybridMultilevel"/>
    <w:tmpl w:val="AFC0E854"/>
    <w:lvl w:ilvl="0" w:tplc="8984258A">
      <w:start w:val="1"/>
      <w:numFmt w:val="decimal"/>
      <w:lvlText w:val="%1"/>
      <w:lvlJc w:val="left"/>
      <w:pPr>
        <w:ind w:left="398" w:hanging="521"/>
        <w:jc w:val="left"/>
      </w:pPr>
      <w:rPr>
        <w:rFonts w:hint="default"/>
        <w:lang w:val="ru-RU" w:eastAsia="en-US" w:bidi="ar-SA"/>
      </w:rPr>
    </w:lvl>
    <w:lvl w:ilvl="1" w:tplc="81B47CEA">
      <w:numFmt w:val="none"/>
      <w:lvlText w:val=""/>
      <w:lvlJc w:val="left"/>
      <w:pPr>
        <w:tabs>
          <w:tab w:val="num" w:pos="360"/>
        </w:tabs>
      </w:pPr>
    </w:lvl>
    <w:lvl w:ilvl="2" w:tplc="A6FEECD6">
      <w:numFmt w:val="bullet"/>
      <w:lvlText w:val="•"/>
      <w:lvlJc w:val="left"/>
      <w:pPr>
        <w:ind w:left="2432" w:hanging="521"/>
      </w:pPr>
      <w:rPr>
        <w:rFonts w:hint="default"/>
        <w:lang w:val="ru-RU" w:eastAsia="en-US" w:bidi="ar-SA"/>
      </w:rPr>
    </w:lvl>
    <w:lvl w:ilvl="3" w:tplc="89064E5C">
      <w:numFmt w:val="bullet"/>
      <w:lvlText w:val="•"/>
      <w:lvlJc w:val="left"/>
      <w:pPr>
        <w:ind w:left="3448" w:hanging="521"/>
      </w:pPr>
      <w:rPr>
        <w:rFonts w:hint="default"/>
        <w:lang w:val="ru-RU" w:eastAsia="en-US" w:bidi="ar-SA"/>
      </w:rPr>
    </w:lvl>
    <w:lvl w:ilvl="4" w:tplc="A19C8B08">
      <w:numFmt w:val="bullet"/>
      <w:lvlText w:val="•"/>
      <w:lvlJc w:val="left"/>
      <w:pPr>
        <w:ind w:left="4464" w:hanging="521"/>
      </w:pPr>
      <w:rPr>
        <w:rFonts w:hint="default"/>
        <w:lang w:val="ru-RU" w:eastAsia="en-US" w:bidi="ar-SA"/>
      </w:rPr>
    </w:lvl>
    <w:lvl w:ilvl="5" w:tplc="3B5E14F0">
      <w:numFmt w:val="bullet"/>
      <w:lvlText w:val="•"/>
      <w:lvlJc w:val="left"/>
      <w:pPr>
        <w:ind w:left="5480" w:hanging="521"/>
      </w:pPr>
      <w:rPr>
        <w:rFonts w:hint="default"/>
        <w:lang w:val="ru-RU" w:eastAsia="en-US" w:bidi="ar-SA"/>
      </w:rPr>
    </w:lvl>
    <w:lvl w:ilvl="6" w:tplc="9F560E44">
      <w:numFmt w:val="bullet"/>
      <w:lvlText w:val="•"/>
      <w:lvlJc w:val="left"/>
      <w:pPr>
        <w:ind w:left="6496" w:hanging="521"/>
      </w:pPr>
      <w:rPr>
        <w:rFonts w:hint="default"/>
        <w:lang w:val="ru-RU" w:eastAsia="en-US" w:bidi="ar-SA"/>
      </w:rPr>
    </w:lvl>
    <w:lvl w:ilvl="7" w:tplc="AAB67574">
      <w:numFmt w:val="bullet"/>
      <w:lvlText w:val="•"/>
      <w:lvlJc w:val="left"/>
      <w:pPr>
        <w:ind w:left="7512" w:hanging="521"/>
      </w:pPr>
      <w:rPr>
        <w:rFonts w:hint="default"/>
        <w:lang w:val="ru-RU" w:eastAsia="en-US" w:bidi="ar-SA"/>
      </w:rPr>
    </w:lvl>
    <w:lvl w:ilvl="8" w:tplc="7CBA4EC8">
      <w:numFmt w:val="bullet"/>
      <w:lvlText w:val="•"/>
      <w:lvlJc w:val="left"/>
      <w:pPr>
        <w:ind w:left="8528" w:hanging="521"/>
      </w:pPr>
      <w:rPr>
        <w:rFonts w:hint="default"/>
        <w:lang w:val="ru-RU" w:eastAsia="en-US" w:bidi="ar-SA"/>
      </w:rPr>
    </w:lvl>
  </w:abstractNum>
  <w:abstractNum w:abstractNumId="7">
    <w:nsid w:val="14386F3B"/>
    <w:multiLevelType w:val="hybridMultilevel"/>
    <w:tmpl w:val="A358D8BC"/>
    <w:lvl w:ilvl="0" w:tplc="43CE8422">
      <w:start w:val="2"/>
      <w:numFmt w:val="decimal"/>
      <w:lvlText w:val="%1"/>
      <w:lvlJc w:val="left"/>
      <w:pPr>
        <w:ind w:left="540" w:hanging="425"/>
        <w:jc w:val="left"/>
      </w:pPr>
      <w:rPr>
        <w:rFonts w:hint="default"/>
        <w:lang w:val="ru-RU" w:eastAsia="en-US" w:bidi="ar-SA"/>
      </w:rPr>
    </w:lvl>
    <w:lvl w:ilvl="1" w:tplc="942CFAF2">
      <w:numFmt w:val="none"/>
      <w:lvlText w:val=""/>
      <w:lvlJc w:val="left"/>
      <w:pPr>
        <w:tabs>
          <w:tab w:val="num" w:pos="360"/>
        </w:tabs>
      </w:pPr>
    </w:lvl>
    <w:lvl w:ilvl="2" w:tplc="E2FA4618"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3" w:tplc="74044974">
      <w:numFmt w:val="bullet"/>
      <w:lvlText w:val="•"/>
      <w:lvlJc w:val="left"/>
      <w:pPr>
        <w:ind w:left="3546" w:hanging="425"/>
      </w:pPr>
      <w:rPr>
        <w:rFonts w:hint="default"/>
        <w:lang w:val="ru-RU" w:eastAsia="en-US" w:bidi="ar-SA"/>
      </w:rPr>
    </w:lvl>
    <w:lvl w:ilvl="4" w:tplc="45682AD0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5" w:tplc="B8365D22">
      <w:numFmt w:val="bullet"/>
      <w:lvlText w:val="•"/>
      <w:lvlJc w:val="left"/>
      <w:pPr>
        <w:ind w:left="5550" w:hanging="425"/>
      </w:pPr>
      <w:rPr>
        <w:rFonts w:hint="default"/>
        <w:lang w:val="ru-RU" w:eastAsia="en-US" w:bidi="ar-SA"/>
      </w:rPr>
    </w:lvl>
    <w:lvl w:ilvl="6" w:tplc="3DB4769C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 w:tplc="AB68618C"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8" w:tplc="BF2212CE">
      <w:numFmt w:val="bullet"/>
      <w:lvlText w:val="•"/>
      <w:lvlJc w:val="left"/>
      <w:pPr>
        <w:ind w:left="8556" w:hanging="425"/>
      </w:pPr>
      <w:rPr>
        <w:rFonts w:hint="default"/>
        <w:lang w:val="ru-RU" w:eastAsia="en-US" w:bidi="ar-SA"/>
      </w:rPr>
    </w:lvl>
  </w:abstractNum>
  <w:abstractNum w:abstractNumId="8">
    <w:nsid w:val="160458B9"/>
    <w:multiLevelType w:val="hybridMultilevel"/>
    <w:tmpl w:val="A530B618"/>
    <w:lvl w:ilvl="0" w:tplc="49CC8E98">
      <w:start w:val="9"/>
      <w:numFmt w:val="decimal"/>
      <w:lvlText w:val="%1"/>
      <w:lvlJc w:val="left"/>
      <w:pPr>
        <w:ind w:left="398" w:hanging="361"/>
        <w:jc w:val="left"/>
      </w:pPr>
      <w:rPr>
        <w:rFonts w:hint="default"/>
        <w:lang w:val="ru-RU" w:eastAsia="en-US" w:bidi="ar-SA"/>
      </w:rPr>
    </w:lvl>
    <w:lvl w:ilvl="1" w:tplc="F8B6FBF2">
      <w:numFmt w:val="none"/>
      <w:lvlText w:val=""/>
      <w:lvlJc w:val="left"/>
      <w:pPr>
        <w:tabs>
          <w:tab w:val="num" w:pos="360"/>
        </w:tabs>
      </w:pPr>
    </w:lvl>
    <w:lvl w:ilvl="2" w:tplc="0DAE49F8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3" w:tplc="35DCB95E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4" w:tplc="00E25ACC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5" w:tplc="B8AC5068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6" w:tplc="0EE26216">
      <w:numFmt w:val="bullet"/>
      <w:lvlText w:val="•"/>
      <w:lvlJc w:val="left"/>
      <w:pPr>
        <w:ind w:left="6496" w:hanging="361"/>
      </w:pPr>
      <w:rPr>
        <w:rFonts w:hint="default"/>
        <w:lang w:val="ru-RU" w:eastAsia="en-US" w:bidi="ar-SA"/>
      </w:rPr>
    </w:lvl>
    <w:lvl w:ilvl="7" w:tplc="3D565AEE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8" w:tplc="E500CAE8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9">
    <w:nsid w:val="16D055E7"/>
    <w:multiLevelType w:val="hybridMultilevel"/>
    <w:tmpl w:val="80F82CE2"/>
    <w:lvl w:ilvl="0" w:tplc="62967210">
      <w:numFmt w:val="bullet"/>
      <w:lvlText w:val="-"/>
      <w:lvlJc w:val="left"/>
      <w:pPr>
        <w:ind w:left="39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CE1B0E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11E2BF8">
      <w:numFmt w:val="bullet"/>
      <w:lvlText w:val="•"/>
      <w:lvlJc w:val="left"/>
      <w:pPr>
        <w:ind w:left="2432" w:hanging="144"/>
      </w:pPr>
      <w:rPr>
        <w:rFonts w:hint="default"/>
        <w:lang w:val="ru-RU" w:eastAsia="en-US" w:bidi="ar-SA"/>
      </w:rPr>
    </w:lvl>
    <w:lvl w:ilvl="3" w:tplc="22403F70">
      <w:numFmt w:val="bullet"/>
      <w:lvlText w:val="•"/>
      <w:lvlJc w:val="left"/>
      <w:pPr>
        <w:ind w:left="3448" w:hanging="144"/>
      </w:pPr>
      <w:rPr>
        <w:rFonts w:hint="default"/>
        <w:lang w:val="ru-RU" w:eastAsia="en-US" w:bidi="ar-SA"/>
      </w:rPr>
    </w:lvl>
    <w:lvl w:ilvl="4" w:tplc="30CEBBEC">
      <w:numFmt w:val="bullet"/>
      <w:lvlText w:val="•"/>
      <w:lvlJc w:val="left"/>
      <w:pPr>
        <w:ind w:left="4464" w:hanging="144"/>
      </w:pPr>
      <w:rPr>
        <w:rFonts w:hint="default"/>
        <w:lang w:val="ru-RU" w:eastAsia="en-US" w:bidi="ar-SA"/>
      </w:rPr>
    </w:lvl>
    <w:lvl w:ilvl="5" w:tplc="C896C134">
      <w:numFmt w:val="bullet"/>
      <w:lvlText w:val="•"/>
      <w:lvlJc w:val="left"/>
      <w:pPr>
        <w:ind w:left="5480" w:hanging="144"/>
      </w:pPr>
      <w:rPr>
        <w:rFonts w:hint="default"/>
        <w:lang w:val="ru-RU" w:eastAsia="en-US" w:bidi="ar-SA"/>
      </w:rPr>
    </w:lvl>
    <w:lvl w:ilvl="6" w:tplc="96B082EC">
      <w:numFmt w:val="bullet"/>
      <w:lvlText w:val="•"/>
      <w:lvlJc w:val="left"/>
      <w:pPr>
        <w:ind w:left="6496" w:hanging="144"/>
      </w:pPr>
      <w:rPr>
        <w:rFonts w:hint="default"/>
        <w:lang w:val="ru-RU" w:eastAsia="en-US" w:bidi="ar-SA"/>
      </w:rPr>
    </w:lvl>
    <w:lvl w:ilvl="7" w:tplc="18024F5E">
      <w:numFmt w:val="bullet"/>
      <w:lvlText w:val="•"/>
      <w:lvlJc w:val="left"/>
      <w:pPr>
        <w:ind w:left="7512" w:hanging="144"/>
      </w:pPr>
      <w:rPr>
        <w:rFonts w:hint="default"/>
        <w:lang w:val="ru-RU" w:eastAsia="en-US" w:bidi="ar-SA"/>
      </w:rPr>
    </w:lvl>
    <w:lvl w:ilvl="8" w:tplc="4FE47648">
      <w:numFmt w:val="bullet"/>
      <w:lvlText w:val="•"/>
      <w:lvlJc w:val="left"/>
      <w:pPr>
        <w:ind w:left="8528" w:hanging="144"/>
      </w:pPr>
      <w:rPr>
        <w:rFonts w:hint="default"/>
        <w:lang w:val="ru-RU" w:eastAsia="en-US" w:bidi="ar-SA"/>
      </w:rPr>
    </w:lvl>
  </w:abstractNum>
  <w:abstractNum w:abstractNumId="10">
    <w:nsid w:val="1C575E2C"/>
    <w:multiLevelType w:val="hybridMultilevel"/>
    <w:tmpl w:val="D286FD84"/>
    <w:lvl w:ilvl="0" w:tplc="4760A750">
      <w:start w:val="3"/>
      <w:numFmt w:val="decimal"/>
      <w:lvlText w:val="%1"/>
      <w:lvlJc w:val="left"/>
      <w:pPr>
        <w:ind w:left="398" w:hanging="435"/>
        <w:jc w:val="left"/>
      </w:pPr>
      <w:rPr>
        <w:rFonts w:hint="default"/>
        <w:lang w:val="ru-RU" w:eastAsia="en-US" w:bidi="ar-SA"/>
      </w:rPr>
    </w:lvl>
    <w:lvl w:ilvl="1" w:tplc="553A2E44">
      <w:numFmt w:val="none"/>
      <w:lvlText w:val=""/>
      <w:lvlJc w:val="left"/>
      <w:pPr>
        <w:tabs>
          <w:tab w:val="num" w:pos="360"/>
        </w:tabs>
      </w:pPr>
    </w:lvl>
    <w:lvl w:ilvl="2" w:tplc="44E45A4C">
      <w:numFmt w:val="bullet"/>
      <w:lvlText w:val="•"/>
      <w:lvlJc w:val="left"/>
      <w:pPr>
        <w:ind w:left="2432" w:hanging="435"/>
      </w:pPr>
      <w:rPr>
        <w:rFonts w:hint="default"/>
        <w:lang w:val="ru-RU" w:eastAsia="en-US" w:bidi="ar-SA"/>
      </w:rPr>
    </w:lvl>
    <w:lvl w:ilvl="3" w:tplc="9FBEB41A">
      <w:numFmt w:val="bullet"/>
      <w:lvlText w:val="•"/>
      <w:lvlJc w:val="left"/>
      <w:pPr>
        <w:ind w:left="3448" w:hanging="435"/>
      </w:pPr>
      <w:rPr>
        <w:rFonts w:hint="default"/>
        <w:lang w:val="ru-RU" w:eastAsia="en-US" w:bidi="ar-SA"/>
      </w:rPr>
    </w:lvl>
    <w:lvl w:ilvl="4" w:tplc="DB724EBE">
      <w:numFmt w:val="bullet"/>
      <w:lvlText w:val="•"/>
      <w:lvlJc w:val="left"/>
      <w:pPr>
        <w:ind w:left="4464" w:hanging="435"/>
      </w:pPr>
      <w:rPr>
        <w:rFonts w:hint="default"/>
        <w:lang w:val="ru-RU" w:eastAsia="en-US" w:bidi="ar-SA"/>
      </w:rPr>
    </w:lvl>
    <w:lvl w:ilvl="5" w:tplc="3DECDF98">
      <w:numFmt w:val="bullet"/>
      <w:lvlText w:val="•"/>
      <w:lvlJc w:val="left"/>
      <w:pPr>
        <w:ind w:left="5480" w:hanging="435"/>
      </w:pPr>
      <w:rPr>
        <w:rFonts w:hint="default"/>
        <w:lang w:val="ru-RU" w:eastAsia="en-US" w:bidi="ar-SA"/>
      </w:rPr>
    </w:lvl>
    <w:lvl w:ilvl="6" w:tplc="54523560">
      <w:numFmt w:val="bullet"/>
      <w:lvlText w:val="•"/>
      <w:lvlJc w:val="left"/>
      <w:pPr>
        <w:ind w:left="6496" w:hanging="435"/>
      </w:pPr>
      <w:rPr>
        <w:rFonts w:hint="default"/>
        <w:lang w:val="ru-RU" w:eastAsia="en-US" w:bidi="ar-SA"/>
      </w:rPr>
    </w:lvl>
    <w:lvl w:ilvl="7" w:tplc="07E0827E">
      <w:numFmt w:val="bullet"/>
      <w:lvlText w:val="•"/>
      <w:lvlJc w:val="left"/>
      <w:pPr>
        <w:ind w:left="7512" w:hanging="435"/>
      </w:pPr>
      <w:rPr>
        <w:rFonts w:hint="default"/>
        <w:lang w:val="ru-RU" w:eastAsia="en-US" w:bidi="ar-SA"/>
      </w:rPr>
    </w:lvl>
    <w:lvl w:ilvl="8" w:tplc="BFF8300E">
      <w:numFmt w:val="bullet"/>
      <w:lvlText w:val="•"/>
      <w:lvlJc w:val="left"/>
      <w:pPr>
        <w:ind w:left="8528" w:hanging="435"/>
      </w:pPr>
      <w:rPr>
        <w:rFonts w:hint="default"/>
        <w:lang w:val="ru-RU" w:eastAsia="en-US" w:bidi="ar-SA"/>
      </w:rPr>
    </w:lvl>
  </w:abstractNum>
  <w:abstractNum w:abstractNumId="11">
    <w:nsid w:val="280C13BE"/>
    <w:multiLevelType w:val="hybridMultilevel"/>
    <w:tmpl w:val="D7322020"/>
    <w:lvl w:ilvl="0" w:tplc="C31CB6FE">
      <w:start w:val="1"/>
      <w:numFmt w:val="decimal"/>
      <w:lvlText w:val="%1."/>
      <w:lvlJc w:val="left"/>
      <w:pPr>
        <w:ind w:left="4525" w:hanging="240"/>
        <w:jc w:val="right"/>
      </w:pPr>
      <w:rPr>
        <w:rFonts w:hint="default"/>
        <w:w w:val="100"/>
        <w:lang w:val="ru-RU" w:eastAsia="en-US" w:bidi="ar-SA"/>
      </w:rPr>
    </w:lvl>
    <w:lvl w:ilvl="1" w:tplc="B072B820">
      <w:numFmt w:val="none"/>
      <w:lvlText w:val=""/>
      <w:lvlJc w:val="left"/>
      <w:pPr>
        <w:tabs>
          <w:tab w:val="num" w:pos="360"/>
        </w:tabs>
      </w:pPr>
    </w:lvl>
    <w:lvl w:ilvl="2" w:tplc="1696C144">
      <w:numFmt w:val="bullet"/>
      <w:lvlText w:val="•"/>
      <w:lvlJc w:val="left"/>
      <w:pPr>
        <w:ind w:left="5191" w:hanging="481"/>
      </w:pPr>
      <w:rPr>
        <w:rFonts w:hint="default"/>
        <w:lang w:val="ru-RU" w:eastAsia="en-US" w:bidi="ar-SA"/>
      </w:rPr>
    </w:lvl>
    <w:lvl w:ilvl="3" w:tplc="F236A13A">
      <w:numFmt w:val="bullet"/>
      <w:lvlText w:val="•"/>
      <w:lvlJc w:val="left"/>
      <w:pPr>
        <w:ind w:left="5862" w:hanging="481"/>
      </w:pPr>
      <w:rPr>
        <w:rFonts w:hint="default"/>
        <w:lang w:val="ru-RU" w:eastAsia="en-US" w:bidi="ar-SA"/>
      </w:rPr>
    </w:lvl>
    <w:lvl w:ilvl="4" w:tplc="AEDA89BA">
      <w:numFmt w:val="bullet"/>
      <w:lvlText w:val="•"/>
      <w:lvlJc w:val="left"/>
      <w:pPr>
        <w:ind w:left="6533" w:hanging="481"/>
      </w:pPr>
      <w:rPr>
        <w:rFonts w:hint="default"/>
        <w:lang w:val="ru-RU" w:eastAsia="en-US" w:bidi="ar-SA"/>
      </w:rPr>
    </w:lvl>
    <w:lvl w:ilvl="5" w:tplc="3A867DA0">
      <w:numFmt w:val="bullet"/>
      <w:lvlText w:val="•"/>
      <w:lvlJc w:val="left"/>
      <w:pPr>
        <w:ind w:left="7204" w:hanging="481"/>
      </w:pPr>
      <w:rPr>
        <w:rFonts w:hint="default"/>
        <w:lang w:val="ru-RU" w:eastAsia="en-US" w:bidi="ar-SA"/>
      </w:rPr>
    </w:lvl>
    <w:lvl w:ilvl="6" w:tplc="03AAEDEA">
      <w:numFmt w:val="bullet"/>
      <w:lvlText w:val="•"/>
      <w:lvlJc w:val="left"/>
      <w:pPr>
        <w:ind w:left="7875" w:hanging="481"/>
      </w:pPr>
      <w:rPr>
        <w:rFonts w:hint="default"/>
        <w:lang w:val="ru-RU" w:eastAsia="en-US" w:bidi="ar-SA"/>
      </w:rPr>
    </w:lvl>
    <w:lvl w:ilvl="7" w:tplc="C1D8146E">
      <w:numFmt w:val="bullet"/>
      <w:lvlText w:val="•"/>
      <w:lvlJc w:val="left"/>
      <w:pPr>
        <w:ind w:left="8546" w:hanging="481"/>
      </w:pPr>
      <w:rPr>
        <w:rFonts w:hint="default"/>
        <w:lang w:val="ru-RU" w:eastAsia="en-US" w:bidi="ar-SA"/>
      </w:rPr>
    </w:lvl>
    <w:lvl w:ilvl="8" w:tplc="1E8653E8">
      <w:numFmt w:val="bullet"/>
      <w:lvlText w:val="•"/>
      <w:lvlJc w:val="left"/>
      <w:pPr>
        <w:ind w:left="9217" w:hanging="481"/>
      </w:pPr>
      <w:rPr>
        <w:rFonts w:hint="default"/>
        <w:lang w:val="ru-RU" w:eastAsia="en-US" w:bidi="ar-SA"/>
      </w:rPr>
    </w:lvl>
  </w:abstractNum>
  <w:abstractNum w:abstractNumId="12">
    <w:nsid w:val="296E1AF1"/>
    <w:multiLevelType w:val="hybridMultilevel"/>
    <w:tmpl w:val="658C2A04"/>
    <w:lvl w:ilvl="0" w:tplc="34D2D2CE">
      <w:numFmt w:val="bullet"/>
      <w:lvlText w:val="-"/>
      <w:lvlJc w:val="left"/>
      <w:pPr>
        <w:ind w:left="39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D402488">
      <w:numFmt w:val="bullet"/>
      <w:lvlText w:val="•"/>
      <w:lvlJc w:val="left"/>
      <w:pPr>
        <w:ind w:left="1416" w:hanging="173"/>
      </w:pPr>
      <w:rPr>
        <w:rFonts w:hint="default"/>
        <w:lang w:val="ru-RU" w:eastAsia="en-US" w:bidi="ar-SA"/>
      </w:rPr>
    </w:lvl>
    <w:lvl w:ilvl="2" w:tplc="B6CE8DB6">
      <w:numFmt w:val="bullet"/>
      <w:lvlText w:val="•"/>
      <w:lvlJc w:val="left"/>
      <w:pPr>
        <w:ind w:left="2432" w:hanging="173"/>
      </w:pPr>
      <w:rPr>
        <w:rFonts w:hint="default"/>
        <w:lang w:val="ru-RU" w:eastAsia="en-US" w:bidi="ar-SA"/>
      </w:rPr>
    </w:lvl>
    <w:lvl w:ilvl="3" w:tplc="178A4D8A">
      <w:numFmt w:val="bullet"/>
      <w:lvlText w:val="•"/>
      <w:lvlJc w:val="left"/>
      <w:pPr>
        <w:ind w:left="3448" w:hanging="173"/>
      </w:pPr>
      <w:rPr>
        <w:rFonts w:hint="default"/>
        <w:lang w:val="ru-RU" w:eastAsia="en-US" w:bidi="ar-SA"/>
      </w:rPr>
    </w:lvl>
    <w:lvl w:ilvl="4" w:tplc="2182E08A">
      <w:numFmt w:val="bullet"/>
      <w:lvlText w:val="•"/>
      <w:lvlJc w:val="left"/>
      <w:pPr>
        <w:ind w:left="4464" w:hanging="173"/>
      </w:pPr>
      <w:rPr>
        <w:rFonts w:hint="default"/>
        <w:lang w:val="ru-RU" w:eastAsia="en-US" w:bidi="ar-SA"/>
      </w:rPr>
    </w:lvl>
    <w:lvl w:ilvl="5" w:tplc="91BA377C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F33C026C">
      <w:numFmt w:val="bullet"/>
      <w:lvlText w:val="•"/>
      <w:lvlJc w:val="left"/>
      <w:pPr>
        <w:ind w:left="6496" w:hanging="173"/>
      </w:pPr>
      <w:rPr>
        <w:rFonts w:hint="default"/>
        <w:lang w:val="ru-RU" w:eastAsia="en-US" w:bidi="ar-SA"/>
      </w:rPr>
    </w:lvl>
    <w:lvl w:ilvl="7" w:tplc="56961736">
      <w:numFmt w:val="bullet"/>
      <w:lvlText w:val="•"/>
      <w:lvlJc w:val="left"/>
      <w:pPr>
        <w:ind w:left="7512" w:hanging="173"/>
      </w:pPr>
      <w:rPr>
        <w:rFonts w:hint="default"/>
        <w:lang w:val="ru-RU" w:eastAsia="en-US" w:bidi="ar-SA"/>
      </w:rPr>
    </w:lvl>
    <w:lvl w:ilvl="8" w:tplc="F2600390">
      <w:numFmt w:val="bullet"/>
      <w:lvlText w:val="•"/>
      <w:lvlJc w:val="left"/>
      <w:pPr>
        <w:ind w:left="8528" w:hanging="173"/>
      </w:pPr>
      <w:rPr>
        <w:rFonts w:hint="default"/>
        <w:lang w:val="ru-RU" w:eastAsia="en-US" w:bidi="ar-SA"/>
      </w:rPr>
    </w:lvl>
  </w:abstractNum>
  <w:abstractNum w:abstractNumId="13">
    <w:nsid w:val="2C0D3B19"/>
    <w:multiLevelType w:val="hybridMultilevel"/>
    <w:tmpl w:val="6F78D3CE"/>
    <w:lvl w:ilvl="0" w:tplc="26307274">
      <w:start w:val="12"/>
      <w:numFmt w:val="decimal"/>
      <w:lvlText w:val="%1"/>
      <w:lvlJc w:val="left"/>
      <w:pPr>
        <w:ind w:left="1304" w:hanging="481"/>
        <w:jc w:val="left"/>
      </w:pPr>
      <w:rPr>
        <w:rFonts w:hint="default"/>
        <w:lang w:val="ru-RU" w:eastAsia="en-US" w:bidi="ar-SA"/>
      </w:rPr>
    </w:lvl>
    <w:lvl w:ilvl="1" w:tplc="685E3912">
      <w:numFmt w:val="none"/>
      <w:lvlText w:val=""/>
      <w:lvlJc w:val="left"/>
      <w:pPr>
        <w:tabs>
          <w:tab w:val="num" w:pos="360"/>
        </w:tabs>
      </w:pPr>
    </w:lvl>
    <w:lvl w:ilvl="2" w:tplc="E66A3548">
      <w:numFmt w:val="bullet"/>
      <w:lvlText w:val="•"/>
      <w:lvlJc w:val="left"/>
      <w:pPr>
        <w:ind w:left="3152" w:hanging="481"/>
      </w:pPr>
      <w:rPr>
        <w:rFonts w:hint="default"/>
        <w:lang w:val="ru-RU" w:eastAsia="en-US" w:bidi="ar-SA"/>
      </w:rPr>
    </w:lvl>
    <w:lvl w:ilvl="3" w:tplc="84EA984A">
      <w:numFmt w:val="bullet"/>
      <w:lvlText w:val="•"/>
      <w:lvlJc w:val="left"/>
      <w:pPr>
        <w:ind w:left="4078" w:hanging="481"/>
      </w:pPr>
      <w:rPr>
        <w:rFonts w:hint="default"/>
        <w:lang w:val="ru-RU" w:eastAsia="en-US" w:bidi="ar-SA"/>
      </w:rPr>
    </w:lvl>
    <w:lvl w:ilvl="4" w:tplc="DCFE83D6">
      <w:numFmt w:val="bullet"/>
      <w:lvlText w:val="•"/>
      <w:lvlJc w:val="left"/>
      <w:pPr>
        <w:ind w:left="5004" w:hanging="481"/>
      </w:pPr>
      <w:rPr>
        <w:rFonts w:hint="default"/>
        <w:lang w:val="ru-RU" w:eastAsia="en-US" w:bidi="ar-SA"/>
      </w:rPr>
    </w:lvl>
    <w:lvl w:ilvl="5" w:tplc="2732EB5A">
      <w:numFmt w:val="bullet"/>
      <w:lvlText w:val="•"/>
      <w:lvlJc w:val="left"/>
      <w:pPr>
        <w:ind w:left="5930" w:hanging="481"/>
      </w:pPr>
      <w:rPr>
        <w:rFonts w:hint="default"/>
        <w:lang w:val="ru-RU" w:eastAsia="en-US" w:bidi="ar-SA"/>
      </w:rPr>
    </w:lvl>
    <w:lvl w:ilvl="6" w:tplc="A36CDD52">
      <w:numFmt w:val="bullet"/>
      <w:lvlText w:val="•"/>
      <w:lvlJc w:val="left"/>
      <w:pPr>
        <w:ind w:left="6856" w:hanging="481"/>
      </w:pPr>
      <w:rPr>
        <w:rFonts w:hint="default"/>
        <w:lang w:val="ru-RU" w:eastAsia="en-US" w:bidi="ar-SA"/>
      </w:rPr>
    </w:lvl>
    <w:lvl w:ilvl="7" w:tplc="30580C46">
      <w:numFmt w:val="bullet"/>
      <w:lvlText w:val="•"/>
      <w:lvlJc w:val="left"/>
      <w:pPr>
        <w:ind w:left="7782" w:hanging="481"/>
      </w:pPr>
      <w:rPr>
        <w:rFonts w:hint="default"/>
        <w:lang w:val="ru-RU" w:eastAsia="en-US" w:bidi="ar-SA"/>
      </w:rPr>
    </w:lvl>
    <w:lvl w:ilvl="8" w:tplc="408468A8">
      <w:numFmt w:val="bullet"/>
      <w:lvlText w:val="•"/>
      <w:lvlJc w:val="left"/>
      <w:pPr>
        <w:ind w:left="8708" w:hanging="481"/>
      </w:pPr>
      <w:rPr>
        <w:rFonts w:hint="default"/>
        <w:lang w:val="ru-RU" w:eastAsia="en-US" w:bidi="ar-SA"/>
      </w:rPr>
    </w:lvl>
  </w:abstractNum>
  <w:abstractNum w:abstractNumId="14">
    <w:nsid w:val="2F8249C9"/>
    <w:multiLevelType w:val="hybridMultilevel"/>
    <w:tmpl w:val="8E002EC8"/>
    <w:lvl w:ilvl="0" w:tplc="FB8E23D6">
      <w:start w:val="13"/>
      <w:numFmt w:val="decimal"/>
      <w:lvlText w:val="%1"/>
      <w:lvlJc w:val="left"/>
      <w:pPr>
        <w:ind w:left="1507" w:hanging="540"/>
        <w:jc w:val="left"/>
      </w:pPr>
      <w:rPr>
        <w:rFonts w:hint="default"/>
        <w:lang w:val="ru-RU" w:eastAsia="en-US" w:bidi="ar-SA"/>
      </w:rPr>
    </w:lvl>
    <w:lvl w:ilvl="1" w:tplc="2D1E4136">
      <w:numFmt w:val="none"/>
      <w:lvlText w:val=""/>
      <w:lvlJc w:val="left"/>
      <w:pPr>
        <w:tabs>
          <w:tab w:val="num" w:pos="360"/>
        </w:tabs>
      </w:pPr>
    </w:lvl>
    <w:lvl w:ilvl="2" w:tplc="42369DAA">
      <w:start w:val="1"/>
      <w:numFmt w:val="decimal"/>
      <w:lvlText w:val="%3."/>
      <w:lvlJc w:val="left"/>
      <w:pPr>
        <w:ind w:left="480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F2FEB70C">
      <w:start w:val="3"/>
      <w:numFmt w:val="decimal"/>
      <w:lvlText w:val="%4."/>
      <w:lvlJc w:val="left"/>
      <w:pPr>
        <w:ind w:left="489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 w:tplc="000AF668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5" w:tplc="B98243BE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6" w:tplc="3582447C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  <w:lvl w:ilvl="7" w:tplc="A3D24312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  <w:lvl w:ilvl="8" w:tplc="574EA1B4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15">
    <w:nsid w:val="31677F6E"/>
    <w:multiLevelType w:val="hybridMultilevel"/>
    <w:tmpl w:val="0A40A0AE"/>
    <w:lvl w:ilvl="0" w:tplc="B2D406E6">
      <w:start w:val="4"/>
      <w:numFmt w:val="decimal"/>
      <w:lvlText w:val="%1"/>
      <w:lvlJc w:val="left"/>
      <w:pPr>
        <w:ind w:left="398" w:hanging="451"/>
        <w:jc w:val="left"/>
      </w:pPr>
      <w:rPr>
        <w:rFonts w:hint="default"/>
        <w:lang w:val="ru-RU" w:eastAsia="en-US" w:bidi="ar-SA"/>
      </w:rPr>
    </w:lvl>
    <w:lvl w:ilvl="1" w:tplc="0F3A9EDA">
      <w:numFmt w:val="none"/>
      <w:lvlText w:val=""/>
      <w:lvlJc w:val="left"/>
      <w:pPr>
        <w:tabs>
          <w:tab w:val="num" w:pos="360"/>
        </w:tabs>
      </w:pPr>
    </w:lvl>
    <w:lvl w:ilvl="2" w:tplc="B2862C78">
      <w:numFmt w:val="bullet"/>
      <w:lvlText w:val="-"/>
      <w:lvlJc w:val="left"/>
      <w:pPr>
        <w:ind w:left="398" w:hanging="161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3" w:tplc="502C000C">
      <w:numFmt w:val="bullet"/>
      <w:lvlText w:val="•"/>
      <w:lvlJc w:val="left"/>
      <w:pPr>
        <w:ind w:left="3448" w:hanging="161"/>
      </w:pPr>
      <w:rPr>
        <w:rFonts w:hint="default"/>
        <w:lang w:val="ru-RU" w:eastAsia="en-US" w:bidi="ar-SA"/>
      </w:rPr>
    </w:lvl>
    <w:lvl w:ilvl="4" w:tplc="0E787CB4">
      <w:numFmt w:val="bullet"/>
      <w:lvlText w:val="•"/>
      <w:lvlJc w:val="left"/>
      <w:pPr>
        <w:ind w:left="4464" w:hanging="161"/>
      </w:pPr>
      <w:rPr>
        <w:rFonts w:hint="default"/>
        <w:lang w:val="ru-RU" w:eastAsia="en-US" w:bidi="ar-SA"/>
      </w:rPr>
    </w:lvl>
    <w:lvl w:ilvl="5" w:tplc="AA005BFC">
      <w:numFmt w:val="bullet"/>
      <w:lvlText w:val="•"/>
      <w:lvlJc w:val="left"/>
      <w:pPr>
        <w:ind w:left="5480" w:hanging="161"/>
      </w:pPr>
      <w:rPr>
        <w:rFonts w:hint="default"/>
        <w:lang w:val="ru-RU" w:eastAsia="en-US" w:bidi="ar-SA"/>
      </w:rPr>
    </w:lvl>
    <w:lvl w:ilvl="6" w:tplc="42A2A3B2">
      <w:numFmt w:val="bullet"/>
      <w:lvlText w:val="•"/>
      <w:lvlJc w:val="left"/>
      <w:pPr>
        <w:ind w:left="6496" w:hanging="161"/>
      </w:pPr>
      <w:rPr>
        <w:rFonts w:hint="default"/>
        <w:lang w:val="ru-RU" w:eastAsia="en-US" w:bidi="ar-SA"/>
      </w:rPr>
    </w:lvl>
    <w:lvl w:ilvl="7" w:tplc="8E4C836C">
      <w:numFmt w:val="bullet"/>
      <w:lvlText w:val="•"/>
      <w:lvlJc w:val="left"/>
      <w:pPr>
        <w:ind w:left="7512" w:hanging="161"/>
      </w:pPr>
      <w:rPr>
        <w:rFonts w:hint="default"/>
        <w:lang w:val="ru-RU" w:eastAsia="en-US" w:bidi="ar-SA"/>
      </w:rPr>
    </w:lvl>
    <w:lvl w:ilvl="8" w:tplc="3872E466">
      <w:numFmt w:val="bullet"/>
      <w:lvlText w:val="•"/>
      <w:lvlJc w:val="left"/>
      <w:pPr>
        <w:ind w:left="8528" w:hanging="161"/>
      </w:pPr>
      <w:rPr>
        <w:rFonts w:hint="default"/>
        <w:lang w:val="ru-RU" w:eastAsia="en-US" w:bidi="ar-SA"/>
      </w:rPr>
    </w:lvl>
  </w:abstractNum>
  <w:abstractNum w:abstractNumId="16">
    <w:nsid w:val="321F164D"/>
    <w:multiLevelType w:val="hybridMultilevel"/>
    <w:tmpl w:val="A72EFC02"/>
    <w:lvl w:ilvl="0" w:tplc="9A02D4E6">
      <w:start w:val="9"/>
      <w:numFmt w:val="decimal"/>
      <w:lvlText w:val="%1"/>
      <w:lvlJc w:val="left"/>
      <w:pPr>
        <w:ind w:left="398" w:hanging="504"/>
        <w:jc w:val="left"/>
      </w:pPr>
      <w:rPr>
        <w:rFonts w:hint="default"/>
        <w:lang w:val="ru-RU" w:eastAsia="en-US" w:bidi="ar-SA"/>
      </w:rPr>
    </w:lvl>
    <w:lvl w:ilvl="1" w:tplc="227A25F0">
      <w:numFmt w:val="none"/>
      <w:lvlText w:val=""/>
      <w:lvlJc w:val="left"/>
      <w:pPr>
        <w:tabs>
          <w:tab w:val="num" w:pos="360"/>
        </w:tabs>
      </w:pPr>
    </w:lvl>
    <w:lvl w:ilvl="2" w:tplc="E300F92A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3" w:tplc="74C8777C">
      <w:numFmt w:val="bullet"/>
      <w:lvlText w:val="•"/>
      <w:lvlJc w:val="left"/>
      <w:pPr>
        <w:ind w:left="3448" w:hanging="504"/>
      </w:pPr>
      <w:rPr>
        <w:rFonts w:hint="default"/>
        <w:lang w:val="ru-RU" w:eastAsia="en-US" w:bidi="ar-SA"/>
      </w:rPr>
    </w:lvl>
    <w:lvl w:ilvl="4" w:tplc="64904B4A">
      <w:numFmt w:val="bullet"/>
      <w:lvlText w:val="•"/>
      <w:lvlJc w:val="left"/>
      <w:pPr>
        <w:ind w:left="4464" w:hanging="504"/>
      </w:pPr>
      <w:rPr>
        <w:rFonts w:hint="default"/>
        <w:lang w:val="ru-RU" w:eastAsia="en-US" w:bidi="ar-SA"/>
      </w:rPr>
    </w:lvl>
    <w:lvl w:ilvl="5" w:tplc="B816BA42">
      <w:numFmt w:val="bullet"/>
      <w:lvlText w:val="•"/>
      <w:lvlJc w:val="left"/>
      <w:pPr>
        <w:ind w:left="5480" w:hanging="504"/>
      </w:pPr>
      <w:rPr>
        <w:rFonts w:hint="default"/>
        <w:lang w:val="ru-RU" w:eastAsia="en-US" w:bidi="ar-SA"/>
      </w:rPr>
    </w:lvl>
    <w:lvl w:ilvl="6" w:tplc="255CC588">
      <w:numFmt w:val="bullet"/>
      <w:lvlText w:val="•"/>
      <w:lvlJc w:val="left"/>
      <w:pPr>
        <w:ind w:left="6496" w:hanging="504"/>
      </w:pPr>
      <w:rPr>
        <w:rFonts w:hint="default"/>
        <w:lang w:val="ru-RU" w:eastAsia="en-US" w:bidi="ar-SA"/>
      </w:rPr>
    </w:lvl>
    <w:lvl w:ilvl="7" w:tplc="999A19A2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 w:tplc="C4B60EBE">
      <w:numFmt w:val="bullet"/>
      <w:lvlText w:val="•"/>
      <w:lvlJc w:val="left"/>
      <w:pPr>
        <w:ind w:left="8528" w:hanging="504"/>
      </w:pPr>
      <w:rPr>
        <w:rFonts w:hint="default"/>
        <w:lang w:val="ru-RU" w:eastAsia="en-US" w:bidi="ar-SA"/>
      </w:rPr>
    </w:lvl>
  </w:abstractNum>
  <w:abstractNum w:abstractNumId="17">
    <w:nsid w:val="362611DB"/>
    <w:multiLevelType w:val="hybridMultilevel"/>
    <w:tmpl w:val="42FABDA2"/>
    <w:lvl w:ilvl="0" w:tplc="87542A64">
      <w:numFmt w:val="bullet"/>
      <w:lvlText w:val="-"/>
      <w:lvlJc w:val="left"/>
      <w:pPr>
        <w:ind w:left="39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4"/>
        <w:szCs w:val="24"/>
        <w:lang w:val="ru-RU" w:eastAsia="en-US" w:bidi="ar-SA"/>
      </w:rPr>
    </w:lvl>
    <w:lvl w:ilvl="1" w:tplc="83667492">
      <w:numFmt w:val="bullet"/>
      <w:lvlText w:val="•"/>
      <w:lvlJc w:val="left"/>
      <w:pPr>
        <w:ind w:left="1416" w:hanging="200"/>
      </w:pPr>
      <w:rPr>
        <w:rFonts w:hint="default"/>
        <w:lang w:val="ru-RU" w:eastAsia="en-US" w:bidi="ar-SA"/>
      </w:rPr>
    </w:lvl>
    <w:lvl w:ilvl="2" w:tplc="601C8206">
      <w:numFmt w:val="bullet"/>
      <w:lvlText w:val="•"/>
      <w:lvlJc w:val="left"/>
      <w:pPr>
        <w:ind w:left="2432" w:hanging="200"/>
      </w:pPr>
      <w:rPr>
        <w:rFonts w:hint="default"/>
        <w:lang w:val="ru-RU" w:eastAsia="en-US" w:bidi="ar-SA"/>
      </w:rPr>
    </w:lvl>
    <w:lvl w:ilvl="3" w:tplc="8870CAAE">
      <w:numFmt w:val="bullet"/>
      <w:lvlText w:val="•"/>
      <w:lvlJc w:val="left"/>
      <w:pPr>
        <w:ind w:left="3448" w:hanging="200"/>
      </w:pPr>
      <w:rPr>
        <w:rFonts w:hint="default"/>
        <w:lang w:val="ru-RU" w:eastAsia="en-US" w:bidi="ar-SA"/>
      </w:rPr>
    </w:lvl>
    <w:lvl w:ilvl="4" w:tplc="F62A50BC">
      <w:numFmt w:val="bullet"/>
      <w:lvlText w:val="•"/>
      <w:lvlJc w:val="left"/>
      <w:pPr>
        <w:ind w:left="4464" w:hanging="200"/>
      </w:pPr>
      <w:rPr>
        <w:rFonts w:hint="default"/>
        <w:lang w:val="ru-RU" w:eastAsia="en-US" w:bidi="ar-SA"/>
      </w:rPr>
    </w:lvl>
    <w:lvl w:ilvl="5" w:tplc="9CB08680">
      <w:numFmt w:val="bullet"/>
      <w:lvlText w:val="•"/>
      <w:lvlJc w:val="left"/>
      <w:pPr>
        <w:ind w:left="5480" w:hanging="200"/>
      </w:pPr>
      <w:rPr>
        <w:rFonts w:hint="default"/>
        <w:lang w:val="ru-RU" w:eastAsia="en-US" w:bidi="ar-SA"/>
      </w:rPr>
    </w:lvl>
    <w:lvl w:ilvl="6" w:tplc="73448748">
      <w:numFmt w:val="bullet"/>
      <w:lvlText w:val="•"/>
      <w:lvlJc w:val="left"/>
      <w:pPr>
        <w:ind w:left="6496" w:hanging="200"/>
      </w:pPr>
      <w:rPr>
        <w:rFonts w:hint="default"/>
        <w:lang w:val="ru-RU" w:eastAsia="en-US" w:bidi="ar-SA"/>
      </w:rPr>
    </w:lvl>
    <w:lvl w:ilvl="7" w:tplc="3A0C69AE">
      <w:numFmt w:val="bullet"/>
      <w:lvlText w:val="•"/>
      <w:lvlJc w:val="left"/>
      <w:pPr>
        <w:ind w:left="7512" w:hanging="200"/>
      </w:pPr>
      <w:rPr>
        <w:rFonts w:hint="default"/>
        <w:lang w:val="ru-RU" w:eastAsia="en-US" w:bidi="ar-SA"/>
      </w:rPr>
    </w:lvl>
    <w:lvl w:ilvl="8" w:tplc="CB1EE68C">
      <w:numFmt w:val="bullet"/>
      <w:lvlText w:val="•"/>
      <w:lvlJc w:val="left"/>
      <w:pPr>
        <w:ind w:left="8528" w:hanging="200"/>
      </w:pPr>
      <w:rPr>
        <w:rFonts w:hint="default"/>
        <w:lang w:val="ru-RU" w:eastAsia="en-US" w:bidi="ar-SA"/>
      </w:rPr>
    </w:lvl>
  </w:abstractNum>
  <w:abstractNum w:abstractNumId="18">
    <w:nsid w:val="40B400C1"/>
    <w:multiLevelType w:val="hybridMultilevel"/>
    <w:tmpl w:val="DDAA4512"/>
    <w:lvl w:ilvl="0" w:tplc="40624742">
      <w:start w:val="11"/>
      <w:numFmt w:val="decimal"/>
      <w:lvlText w:val="%1"/>
      <w:lvlJc w:val="left"/>
      <w:pPr>
        <w:ind w:left="398" w:hanging="788"/>
        <w:jc w:val="left"/>
      </w:pPr>
      <w:rPr>
        <w:rFonts w:hint="default"/>
        <w:lang w:val="ru-RU" w:eastAsia="en-US" w:bidi="ar-SA"/>
      </w:rPr>
    </w:lvl>
    <w:lvl w:ilvl="1" w:tplc="2F867D7C">
      <w:numFmt w:val="none"/>
      <w:lvlText w:val=""/>
      <w:lvlJc w:val="left"/>
      <w:pPr>
        <w:tabs>
          <w:tab w:val="num" w:pos="360"/>
        </w:tabs>
      </w:pPr>
    </w:lvl>
    <w:lvl w:ilvl="2" w:tplc="654454B6">
      <w:numFmt w:val="none"/>
      <w:lvlText w:val=""/>
      <w:lvlJc w:val="left"/>
      <w:pPr>
        <w:tabs>
          <w:tab w:val="num" w:pos="360"/>
        </w:tabs>
      </w:pPr>
    </w:lvl>
    <w:lvl w:ilvl="3" w:tplc="1FB0E61C">
      <w:numFmt w:val="bullet"/>
      <w:lvlText w:val="•"/>
      <w:lvlJc w:val="left"/>
      <w:pPr>
        <w:ind w:left="3448" w:hanging="788"/>
      </w:pPr>
      <w:rPr>
        <w:rFonts w:hint="default"/>
        <w:lang w:val="ru-RU" w:eastAsia="en-US" w:bidi="ar-SA"/>
      </w:rPr>
    </w:lvl>
    <w:lvl w:ilvl="4" w:tplc="56E86FEA">
      <w:numFmt w:val="bullet"/>
      <w:lvlText w:val="•"/>
      <w:lvlJc w:val="left"/>
      <w:pPr>
        <w:ind w:left="4464" w:hanging="788"/>
      </w:pPr>
      <w:rPr>
        <w:rFonts w:hint="default"/>
        <w:lang w:val="ru-RU" w:eastAsia="en-US" w:bidi="ar-SA"/>
      </w:rPr>
    </w:lvl>
    <w:lvl w:ilvl="5" w:tplc="C29A0382">
      <w:numFmt w:val="bullet"/>
      <w:lvlText w:val="•"/>
      <w:lvlJc w:val="left"/>
      <w:pPr>
        <w:ind w:left="5480" w:hanging="788"/>
      </w:pPr>
      <w:rPr>
        <w:rFonts w:hint="default"/>
        <w:lang w:val="ru-RU" w:eastAsia="en-US" w:bidi="ar-SA"/>
      </w:rPr>
    </w:lvl>
    <w:lvl w:ilvl="6" w:tplc="ECE00C16">
      <w:numFmt w:val="bullet"/>
      <w:lvlText w:val="•"/>
      <w:lvlJc w:val="left"/>
      <w:pPr>
        <w:ind w:left="6496" w:hanging="788"/>
      </w:pPr>
      <w:rPr>
        <w:rFonts w:hint="default"/>
        <w:lang w:val="ru-RU" w:eastAsia="en-US" w:bidi="ar-SA"/>
      </w:rPr>
    </w:lvl>
    <w:lvl w:ilvl="7" w:tplc="EE18BEB0">
      <w:numFmt w:val="bullet"/>
      <w:lvlText w:val="•"/>
      <w:lvlJc w:val="left"/>
      <w:pPr>
        <w:ind w:left="7512" w:hanging="788"/>
      </w:pPr>
      <w:rPr>
        <w:rFonts w:hint="default"/>
        <w:lang w:val="ru-RU" w:eastAsia="en-US" w:bidi="ar-SA"/>
      </w:rPr>
    </w:lvl>
    <w:lvl w:ilvl="8" w:tplc="FE744F3E">
      <w:numFmt w:val="bullet"/>
      <w:lvlText w:val="•"/>
      <w:lvlJc w:val="left"/>
      <w:pPr>
        <w:ind w:left="8528" w:hanging="788"/>
      </w:pPr>
      <w:rPr>
        <w:rFonts w:hint="default"/>
        <w:lang w:val="ru-RU" w:eastAsia="en-US" w:bidi="ar-SA"/>
      </w:rPr>
    </w:lvl>
  </w:abstractNum>
  <w:abstractNum w:abstractNumId="19">
    <w:nsid w:val="4B791F13"/>
    <w:multiLevelType w:val="hybridMultilevel"/>
    <w:tmpl w:val="69EC167C"/>
    <w:lvl w:ilvl="0" w:tplc="E320F71E">
      <w:start w:val="5"/>
      <w:numFmt w:val="decimal"/>
      <w:lvlText w:val="%1"/>
      <w:lvlJc w:val="left"/>
      <w:pPr>
        <w:ind w:left="398" w:hanging="475"/>
        <w:jc w:val="left"/>
      </w:pPr>
      <w:rPr>
        <w:rFonts w:hint="default"/>
        <w:lang w:val="ru-RU" w:eastAsia="en-US" w:bidi="ar-SA"/>
      </w:rPr>
    </w:lvl>
    <w:lvl w:ilvl="1" w:tplc="C33EC7DA">
      <w:numFmt w:val="none"/>
      <w:lvlText w:val=""/>
      <w:lvlJc w:val="left"/>
      <w:pPr>
        <w:tabs>
          <w:tab w:val="num" w:pos="360"/>
        </w:tabs>
      </w:pPr>
    </w:lvl>
    <w:lvl w:ilvl="2" w:tplc="A7AE60D4">
      <w:start w:val="1"/>
      <w:numFmt w:val="decimal"/>
      <w:lvlText w:val="%3)"/>
      <w:lvlJc w:val="left"/>
      <w:pPr>
        <w:ind w:left="12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D30534A">
      <w:numFmt w:val="bullet"/>
      <w:lvlText w:val="•"/>
      <w:lvlJc w:val="left"/>
      <w:pPr>
        <w:ind w:left="3295" w:hanging="260"/>
      </w:pPr>
      <w:rPr>
        <w:rFonts w:hint="default"/>
        <w:lang w:val="ru-RU" w:eastAsia="en-US" w:bidi="ar-SA"/>
      </w:rPr>
    </w:lvl>
    <w:lvl w:ilvl="4" w:tplc="95E8578A">
      <w:numFmt w:val="bullet"/>
      <w:lvlText w:val="•"/>
      <w:lvlJc w:val="left"/>
      <w:pPr>
        <w:ind w:left="4333" w:hanging="260"/>
      </w:pPr>
      <w:rPr>
        <w:rFonts w:hint="default"/>
        <w:lang w:val="ru-RU" w:eastAsia="en-US" w:bidi="ar-SA"/>
      </w:rPr>
    </w:lvl>
    <w:lvl w:ilvl="5" w:tplc="AE405AE6">
      <w:numFmt w:val="bullet"/>
      <w:lvlText w:val="•"/>
      <w:lvlJc w:val="left"/>
      <w:pPr>
        <w:ind w:left="5371" w:hanging="260"/>
      </w:pPr>
      <w:rPr>
        <w:rFonts w:hint="default"/>
        <w:lang w:val="ru-RU" w:eastAsia="en-US" w:bidi="ar-SA"/>
      </w:rPr>
    </w:lvl>
    <w:lvl w:ilvl="6" w:tplc="AABA1E4A">
      <w:numFmt w:val="bullet"/>
      <w:lvlText w:val="•"/>
      <w:lvlJc w:val="left"/>
      <w:pPr>
        <w:ind w:left="6408" w:hanging="260"/>
      </w:pPr>
      <w:rPr>
        <w:rFonts w:hint="default"/>
        <w:lang w:val="ru-RU" w:eastAsia="en-US" w:bidi="ar-SA"/>
      </w:rPr>
    </w:lvl>
    <w:lvl w:ilvl="7" w:tplc="8452AE4E">
      <w:numFmt w:val="bullet"/>
      <w:lvlText w:val="•"/>
      <w:lvlJc w:val="left"/>
      <w:pPr>
        <w:ind w:left="7446" w:hanging="260"/>
      </w:pPr>
      <w:rPr>
        <w:rFonts w:hint="default"/>
        <w:lang w:val="ru-RU" w:eastAsia="en-US" w:bidi="ar-SA"/>
      </w:rPr>
    </w:lvl>
    <w:lvl w:ilvl="8" w:tplc="5C9C47FE">
      <w:numFmt w:val="bullet"/>
      <w:lvlText w:val="•"/>
      <w:lvlJc w:val="left"/>
      <w:pPr>
        <w:ind w:left="8484" w:hanging="260"/>
      </w:pPr>
      <w:rPr>
        <w:rFonts w:hint="default"/>
        <w:lang w:val="ru-RU" w:eastAsia="en-US" w:bidi="ar-SA"/>
      </w:rPr>
    </w:lvl>
  </w:abstractNum>
  <w:abstractNum w:abstractNumId="20">
    <w:nsid w:val="5C310301"/>
    <w:multiLevelType w:val="hybridMultilevel"/>
    <w:tmpl w:val="2CA04D50"/>
    <w:lvl w:ilvl="0" w:tplc="76B8E7CE">
      <w:start w:val="8"/>
      <w:numFmt w:val="decimal"/>
      <w:lvlText w:val="%1"/>
      <w:lvlJc w:val="left"/>
      <w:pPr>
        <w:ind w:left="398" w:hanging="617"/>
        <w:jc w:val="left"/>
      </w:pPr>
      <w:rPr>
        <w:rFonts w:hint="default"/>
        <w:lang w:val="ru-RU" w:eastAsia="en-US" w:bidi="ar-SA"/>
      </w:rPr>
    </w:lvl>
    <w:lvl w:ilvl="1" w:tplc="54BE6C0C">
      <w:numFmt w:val="none"/>
      <w:lvlText w:val=""/>
      <w:lvlJc w:val="left"/>
      <w:pPr>
        <w:tabs>
          <w:tab w:val="num" w:pos="360"/>
        </w:tabs>
      </w:pPr>
    </w:lvl>
    <w:lvl w:ilvl="2" w:tplc="66FA0F46">
      <w:numFmt w:val="none"/>
      <w:lvlText w:val=""/>
      <w:lvlJc w:val="left"/>
      <w:pPr>
        <w:tabs>
          <w:tab w:val="num" w:pos="360"/>
        </w:tabs>
      </w:pPr>
    </w:lvl>
    <w:lvl w:ilvl="3" w:tplc="3FBCA354">
      <w:numFmt w:val="bullet"/>
      <w:lvlText w:val="•"/>
      <w:lvlJc w:val="left"/>
      <w:pPr>
        <w:ind w:left="3448" w:hanging="617"/>
      </w:pPr>
      <w:rPr>
        <w:rFonts w:hint="default"/>
        <w:lang w:val="ru-RU" w:eastAsia="en-US" w:bidi="ar-SA"/>
      </w:rPr>
    </w:lvl>
    <w:lvl w:ilvl="4" w:tplc="420E9B02">
      <w:numFmt w:val="bullet"/>
      <w:lvlText w:val="•"/>
      <w:lvlJc w:val="left"/>
      <w:pPr>
        <w:ind w:left="4464" w:hanging="617"/>
      </w:pPr>
      <w:rPr>
        <w:rFonts w:hint="default"/>
        <w:lang w:val="ru-RU" w:eastAsia="en-US" w:bidi="ar-SA"/>
      </w:rPr>
    </w:lvl>
    <w:lvl w:ilvl="5" w:tplc="0ACEC8BE">
      <w:numFmt w:val="bullet"/>
      <w:lvlText w:val="•"/>
      <w:lvlJc w:val="left"/>
      <w:pPr>
        <w:ind w:left="5480" w:hanging="617"/>
      </w:pPr>
      <w:rPr>
        <w:rFonts w:hint="default"/>
        <w:lang w:val="ru-RU" w:eastAsia="en-US" w:bidi="ar-SA"/>
      </w:rPr>
    </w:lvl>
    <w:lvl w:ilvl="6" w:tplc="C2C8272A">
      <w:numFmt w:val="bullet"/>
      <w:lvlText w:val="•"/>
      <w:lvlJc w:val="left"/>
      <w:pPr>
        <w:ind w:left="6496" w:hanging="617"/>
      </w:pPr>
      <w:rPr>
        <w:rFonts w:hint="default"/>
        <w:lang w:val="ru-RU" w:eastAsia="en-US" w:bidi="ar-SA"/>
      </w:rPr>
    </w:lvl>
    <w:lvl w:ilvl="7" w:tplc="BA12E9E2">
      <w:numFmt w:val="bullet"/>
      <w:lvlText w:val="•"/>
      <w:lvlJc w:val="left"/>
      <w:pPr>
        <w:ind w:left="7512" w:hanging="617"/>
      </w:pPr>
      <w:rPr>
        <w:rFonts w:hint="default"/>
        <w:lang w:val="ru-RU" w:eastAsia="en-US" w:bidi="ar-SA"/>
      </w:rPr>
    </w:lvl>
    <w:lvl w:ilvl="8" w:tplc="21D0769E">
      <w:numFmt w:val="bullet"/>
      <w:lvlText w:val="•"/>
      <w:lvlJc w:val="left"/>
      <w:pPr>
        <w:ind w:left="8528" w:hanging="617"/>
      </w:pPr>
      <w:rPr>
        <w:rFonts w:hint="default"/>
        <w:lang w:val="ru-RU" w:eastAsia="en-US" w:bidi="ar-SA"/>
      </w:rPr>
    </w:lvl>
  </w:abstractNum>
  <w:abstractNum w:abstractNumId="21">
    <w:nsid w:val="674D475F"/>
    <w:multiLevelType w:val="hybridMultilevel"/>
    <w:tmpl w:val="179893BA"/>
    <w:lvl w:ilvl="0" w:tplc="EA9AB918">
      <w:start w:val="3"/>
      <w:numFmt w:val="decimal"/>
      <w:lvlText w:val="%1"/>
      <w:lvlJc w:val="left"/>
      <w:pPr>
        <w:ind w:left="398" w:hanging="711"/>
        <w:jc w:val="left"/>
      </w:pPr>
      <w:rPr>
        <w:rFonts w:hint="default"/>
        <w:lang w:val="ru-RU" w:eastAsia="en-US" w:bidi="ar-SA"/>
      </w:rPr>
    </w:lvl>
    <w:lvl w:ilvl="1" w:tplc="54BADAE8">
      <w:numFmt w:val="none"/>
      <w:lvlText w:val=""/>
      <w:lvlJc w:val="left"/>
      <w:pPr>
        <w:tabs>
          <w:tab w:val="num" w:pos="360"/>
        </w:tabs>
      </w:pPr>
    </w:lvl>
    <w:lvl w:ilvl="2" w:tplc="B1B28A22">
      <w:numFmt w:val="bullet"/>
      <w:lvlText w:val="•"/>
      <w:lvlJc w:val="left"/>
      <w:pPr>
        <w:ind w:left="2432" w:hanging="711"/>
      </w:pPr>
      <w:rPr>
        <w:rFonts w:hint="default"/>
        <w:lang w:val="ru-RU" w:eastAsia="en-US" w:bidi="ar-SA"/>
      </w:rPr>
    </w:lvl>
    <w:lvl w:ilvl="3" w:tplc="B9081C00">
      <w:numFmt w:val="bullet"/>
      <w:lvlText w:val="•"/>
      <w:lvlJc w:val="left"/>
      <w:pPr>
        <w:ind w:left="3448" w:hanging="711"/>
      </w:pPr>
      <w:rPr>
        <w:rFonts w:hint="default"/>
        <w:lang w:val="ru-RU" w:eastAsia="en-US" w:bidi="ar-SA"/>
      </w:rPr>
    </w:lvl>
    <w:lvl w:ilvl="4" w:tplc="6E263B24">
      <w:numFmt w:val="bullet"/>
      <w:lvlText w:val="•"/>
      <w:lvlJc w:val="left"/>
      <w:pPr>
        <w:ind w:left="4464" w:hanging="711"/>
      </w:pPr>
      <w:rPr>
        <w:rFonts w:hint="default"/>
        <w:lang w:val="ru-RU" w:eastAsia="en-US" w:bidi="ar-SA"/>
      </w:rPr>
    </w:lvl>
    <w:lvl w:ilvl="5" w:tplc="3C7AA6BA">
      <w:numFmt w:val="bullet"/>
      <w:lvlText w:val="•"/>
      <w:lvlJc w:val="left"/>
      <w:pPr>
        <w:ind w:left="5480" w:hanging="711"/>
      </w:pPr>
      <w:rPr>
        <w:rFonts w:hint="default"/>
        <w:lang w:val="ru-RU" w:eastAsia="en-US" w:bidi="ar-SA"/>
      </w:rPr>
    </w:lvl>
    <w:lvl w:ilvl="6" w:tplc="ACD26A44">
      <w:numFmt w:val="bullet"/>
      <w:lvlText w:val="•"/>
      <w:lvlJc w:val="left"/>
      <w:pPr>
        <w:ind w:left="6496" w:hanging="711"/>
      </w:pPr>
      <w:rPr>
        <w:rFonts w:hint="default"/>
        <w:lang w:val="ru-RU" w:eastAsia="en-US" w:bidi="ar-SA"/>
      </w:rPr>
    </w:lvl>
    <w:lvl w:ilvl="7" w:tplc="26B2E8FA">
      <w:numFmt w:val="bullet"/>
      <w:lvlText w:val="•"/>
      <w:lvlJc w:val="left"/>
      <w:pPr>
        <w:ind w:left="7512" w:hanging="711"/>
      </w:pPr>
      <w:rPr>
        <w:rFonts w:hint="default"/>
        <w:lang w:val="ru-RU" w:eastAsia="en-US" w:bidi="ar-SA"/>
      </w:rPr>
    </w:lvl>
    <w:lvl w:ilvl="8" w:tplc="85CA0B36">
      <w:numFmt w:val="bullet"/>
      <w:lvlText w:val="•"/>
      <w:lvlJc w:val="left"/>
      <w:pPr>
        <w:ind w:left="8528" w:hanging="711"/>
      </w:pPr>
      <w:rPr>
        <w:rFonts w:hint="default"/>
        <w:lang w:val="ru-RU" w:eastAsia="en-US" w:bidi="ar-SA"/>
      </w:rPr>
    </w:lvl>
  </w:abstractNum>
  <w:abstractNum w:abstractNumId="22">
    <w:nsid w:val="6C401175"/>
    <w:multiLevelType w:val="hybridMultilevel"/>
    <w:tmpl w:val="82208062"/>
    <w:lvl w:ilvl="0" w:tplc="C89CB8D2">
      <w:start w:val="2"/>
      <w:numFmt w:val="decimal"/>
      <w:lvlText w:val="%1"/>
      <w:lvlJc w:val="left"/>
      <w:pPr>
        <w:ind w:left="398" w:hanging="432"/>
        <w:jc w:val="left"/>
      </w:pPr>
      <w:rPr>
        <w:rFonts w:hint="default"/>
        <w:lang w:val="ru-RU" w:eastAsia="en-US" w:bidi="ar-SA"/>
      </w:rPr>
    </w:lvl>
    <w:lvl w:ilvl="1" w:tplc="0454562C">
      <w:numFmt w:val="none"/>
      <w:lvlText w:val=""/>
      <w:lvlJc w:val="left"/>
      <w:pPr>
        <w:tabs>
          <w:tab w:val="num" w:pos="360"/>
        </w:tabs>
      </w:pPr>
    </w:lvl>
    <w:lvl w:ilvl="2" w:tplc="426E01EE">
      <w:numFmt w:val="bullet"/>
      <w:lvlText w:val="•"/>
      <w:lvlJc w:val="left"/>
      <w:pPr>
        <w:ind w:left="2432" w:hanging="432"/>
      </w:pPr>
      <w:rPr>
        <w:rFonts w:hint="default"/>
        <w:lang w:val="ru-RU" w:eastAsia="en-US" w:bidi="ar-SA"/>
      </w:rPr>
    </w:lvl>
    <w:lvl w:ilvl="3" w:tplc="46F8237A">
      <w:numFmt w:val="bullet"/>
      <w:lvlText w:val="•"/>
      <w:lvlJc w:val="left"/>
      <w:pPr>
        <w:ind w:left="3448" w:hanging="432"/>
      </w:pPr>
      <w:rPr>
        <w:rFonts w:hint="default"/>
        <w:lang w:val="ru-RU" w:eastAsia="en-US" w:bidi="ar-SA"/>
      </w:rPr>
    </w:lvl>
    <w:lvl w:ilvl="4" w:tplc="7652B2E2">
      <w:numFmt w:val="bullet"/>
      <w:lvlText w:val="•"/>
      <w:lvlJc w:val="left"/>
      <w:pPr>
        <w:ind w:left="4464" w:hanging="432"/>
      </w:pPr>
      <w:rPr>
        <w:rFonts w:hint="default"/>
        <w:lang w:val="ru-RU" w:eastAsia="en-US" w:bidi="ar-SA"/>
      </w:rPr>
    </w:lvl>
    <w:lvl w:ilvl="5" w:tplc="17FC6242">
      <w:numFmt w:val="bullet"/>
      <w:lvlText w:val="•"/>
      <w:lvlJc w:val="left"/>
      <w:pPr>
        <w:ind w:left="5480" w:hanging="432"/>
      </w:pPr>
      <w:rPr>
        <w:rFonts w:hint="default"/>
        <w:lang w:val="ru-RU" w:eastAsia="en-US" w:bidi="ar-SA"/>
      </w:rPr>
    </w:lvl>
    <w:lvl w:ilvl="6" w:tplc="174E8A12">
      <w:numFmt w:val="bullet"/>
      <w:lvlText w:val="•"/>
      <w:lvlJc w:val="left"/>
      <w:pPr>
        <w:ind w:left="6496" w:hanging="432"/>
      </w:pPr>
      <w:rPr>
        <w:rFonts w:hint="default"/>
        <w:lang w:val="ru-RU" w:eastAsia="en-US" w:bidi="ar-SA"/>
      </w:rPr>
    </w:lvl>
    <w:lvl w:ilvl="7" w:tplc="566289C4">
      <w:numFmt w:val="bullet"/>
      <w:lvlText w:val="•"/>
      <w:lvlJc w:val="left"/>
      <w:pPr>
        <w:ind w:left="7512" w:hanging="432"/>
      </w:pPr>
      <w:rPr>
        <w:rFonts w:hint="default"/>
        <w:lang w:val="ru-RU" w:eastAsia="en-US" w:bidi="ar-SA"/>
      </w:rPr>
    </w:lvl>
    <w:lvl w:ilvl="8" w:tplc="C706DB72">
      <w:numFmt w:val="bullet"/>
      <w:lvlText w:val="•"/>
      <w:lvlJc w:val="left"/>
      <w:pPr>
        <w:ind w:left="8528" w:hanging="432"/>
      </w:pPr>
      <w:rPr>
        <w:rFonts w:hint="default"/>
        <w:lang w:val="ru-RU" w:eastAsia="en-US" w:bidi="ar-SA"/>
      </w:rPr>
    </w:lvl>
  </w:abstractNum>
  <w:abstractNum w:abstractNumId="23">
    <w:nsid w:val="6EDA7038"/>
    <w:multiLevelType w:val="hybridMultilevel"/>
    <w:tmpl w:val="47BEB9E6"/>
    <w:lvl w:ilvl="0" w:tplc="3BE63418">
      <w:start w:val="10"/>
      <w:numFmt w:val="decimal"/>
      <w:lvlText w:val="%1"/>
      <w:lvlJc w:val="left"/>
      <w:pPr>
        <w:ind w:left="398" w:hanging="557"/>
        <w:jc w:val="left"/>
      </w:pPr>
      <w:rPr>
        <w:rFonts w:hint="default"/>
        <w:lang w:val="ru-RU" w:eastAsia="en-US" w:bidi="ar-SA"/>
      </w:rPr>
    </w:lvl>
    <w:lvl w:ilvl="1" w:tplc="E5EAD646">
      <w:numFmt w:val="none"/>
      <w:lvlText w:val=""/>
      <w:lvlJc w:val="left"/>
      <w:pPr>
        <w:tabs>
          <w:tab w:val="num" w:pos="360"/>
        </w:tabs>
      </w:pPr>
    </w:lvl>
    <w:lvl w:ilvl="2" w:tplc="B38461AA">
      <w:numFmt w:val="bullet"/>
      <w:lvlText w:val="-"/>
      <w:lvlJc w:val="left"/>
      <w:pPr>
        <w:ind w:left="398" w:hanging="19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3" w:tplc="28302F30">
      <w:numFmt w:val="bullet"/>
      <w:lvlText w:val="•"/>
      <w:lvlJc w:val="left"/>
      <w:pPr>
        <w:ind w:left="3606" w:hanging="190"/>
      </w:pPr>
      <w:rPr>
        <w:rFonts w:hint="default"/>
        <w:lang w:val="ru-RU" w:eastAsia="en-US" w:bidi="ar-SA"/>
      </w:rPr>
    </w:lvl>
    <w:lvl w:ilvl="4" w:tplc="CEBC9AF8">
      <w:numFmt w:val="bullet"/>
      <w:lvlText w:val="•"/>
      <w:lvlJc w:val="left"/>
      <w:pPr>
        <w:ind w:left="4600" w:hanging="190"/>
      </w:pPr>
      <w:rPr>
        <w:rFonts w:hint="default"/>
        <w:lang w:val="ru-RU" w:eastAsia="en-US" w:bidi="ar-SA"/>
      </w:rPr>
    </w:lvl>
    <w:lvl w:ilvl="5" w:tplc="AFB2F28A">
      <w:numFmt w:val="bullet"/>
      <w:lvlText w:val="•"/>
      <w:lvlJc w:val="left"/>
      <w:pPr>
        <w:ind w:left="5593" w:hanging="190"/>
      </w:pPr>
      <w:rPr>
        <w:rFonts w:hint="default"/>
        <w:lang w:val="ru-RU" w:eastAsia="en-US" w:bidi="ar-SA"/>
      </w:rPr>
    </w:lvl>
    <w:lvl w:ilvl="6" w:tplc="521C5A8C">
      <w:numFmt w:val="bullet"/>
      <w:lvlText w:val="•"/>
      <w:lvlJc w:val="left"/>
      <w:pPr>
        <w:ind w:left="6586" w:hanging="190"/>
      </w:pPr>
      <w:rPr>
        <w:rFonts w:hint="default"/>
        <w:lang w:val="ru-RU" w:eastAsia="en-US" w:bidi="ar-SA"/>
      </w:rPr>
    </w:lvl>
    <w:lvl w:ilvl="7" w:tplc="453A1696">
      <w:numFmt w:val="bullet"/>
      <w:lvlText w:val="•"/>
      <w:lvlJc w:val="left"/>
      <w:pPr>
        <w:ind w:left="7580" w:hanging="190"/>
      </w:pPr>
      <w:rPr>
        <w:rFonts w:hint="default"/>
        <w:lang w:val="ru-RU" w:eastAsia="en-US" w:bidi="ar-SA"/>
      </w:rPr>
    </w:lvl>
    <w:lvl w:ilvl="8" w:tplc="D3C27410">
      <w:numFmt w:val="bullet"/>
      <w:lvlText w:val="•"/>
      <w:lvlJc w:val="left"/>
      <w:pPr>
        <w:ind w:left="8573" w:hanging="190"/>
      </w:pPr>
      <w:rPr>
        <w:rFonts w:hint="default"/>
        <w:lang w:val="ru-RU" w:eastAsia="en-US" w:bidi="ar-SA"/>
      </w:rPr>
    </w:lvl>
  </w:abstractNum>
  <w:abstractNum w:abstractNumId="24">
    <w:nsid w:val="70483B45"/>
    <w:multiLevelType w:val="hybridMultilevel"/>
    <w:tmpl w:val="08A04250"/>
    <w:lvl w:ilvl="0" w:tplc="4FE44566">
      <w:start w:val="11"/>
      <w:numFmt w:val="decimal"/>
      <w:lvlText w:val="%1"/>
      <w:lvlJc w:val="left"/>
      <w:pPr>
        <w:ind w:left="1565" w:hanging="600"/>
        <w:jc w:val="left"/>
      </w:pPr>
      <w:rPr>
        <w:rFonts w:hint="default"/>
        <w:lang w:val="ru-RU" w:eastAsia="en-US" w:bidi="ar-SA"/>
      </w:rPr>
    </w:lvl>
    <w:lvl w:ilvl="1" w:tplc="CF8018E8">
      <w:numFmt w:val="none"/>
      <w:lvlText w:val=""/>
      <w:lvlJc w:val="left"/>
      <w:pPr>
        <w:tabs>
          <w:tab w:val="num" w:pos="360"/>
        </w:tabs>
      </w:pPr>
    </w:lvl>
    <w:lvl w:ilvl="2" w:tplc="D598B468">
      <w:numFmt w:val="none"/>
      <w:lvlText w:val=""/>
      <w:lvlJc w:val="left"/>
      <w:pPr>
        <w:tabs>
          <w:tab w:val="num" w:pos="360"/>
        </w:tabs>
      </w:pPr>
    </w:lvl>
    <w:lvl w:ilvl="3" w:tplc="A2368B5C">
      <w:numFmt w:val="bullet"/>
      <w:lvlText w:val="•"/>
      <w:lvlJc w:val="left"/>
      <w:pPr>
        <w:ind w:left="3560" w:hanging="679"/>
      </w:pPr>
      <w:rPr>
        <w:rFonts w:hint="default"/>
        <w:lang w:val="ru-RU" w:eastAsia="en-US" w:bidi="ar-SA"/>
      </w:rPr>
    </w:lvl>
    <w:lvl w:ilvl="4" w:tplc="B0D698A2">
      <w:numFmt w:val="bullet"/>
      <w:lvlText w:val="•"/>
      <w:lvlJc w:val="left"/>
      <w:pPr>
        <w:ind w:left="4560" w:hanging="679"/>
      </w:pPr>
      <w:rPr>
        <w:rFonts w:hint="default"/>
        <w:lang w:val="ru-RU" w:eastAsia="en-US" w:bidi="ar-SA"/>
      </w:rPr>
    </w:lvl>
    <w:lvl w:ilvl="5" w:tplc="16D0A70A">
      <w:numFmt w:val="bullet"/>
      <w:lvlText w:val="•"/>
      <w:lvlJc w:val="left"/>
      <w:pPr>
        <w:ind w:left="5560" w:hanging="679"/>
      </w:pPr>
      <w:rPr>
        <w:rFonts w:hint="default"/>
        <w:lang w:val="ru-RU" w:eastAsia="en-US" w:bidi="ar-SA"/>
      </w:rPr>
    </w:lvl>
    <w:lvl w:ilvl="6" w:tplc="BC02413C">
      <w:numFmt w:val="bullet"/>
      <w:lvlText w:val="•"/>
      <w:lvlJc w:val="left"/>
      <w:pPr>
        <w:ind w:left="6560" w:hanging="679"/>
      </w:pPr>
      <w:rPr>
        <w:rFonts w:hint="default"/>
        <w:lang w:val="ru-RU" w:eastAsia="en-US" w:bidi="ar-SA"/>
      </w:rPr>
    </w:lvl>
    <w:lvl w:ilvl="7" w:tplc="1C8801BA">
      <w:numFmt w:val="bullet"/>
      <w:lvlText w:val="•"/>
      <w:lvlJc w:val="left"/>
      <w:pPr>
        <w:ind w:left="7560" w:hanging="679"/>
      </w:pPr>
      <w:rPr>
        <w:rFonts w:hint="default"/>
        <w:lang w:val="ru-RU" w:eastAsia="en-US" w:bidi="ar-SA"/>
      </w:rPr>
    </w:lvl>
    <w:lvl w:ilvl="8" w:tplc="8DB6192A">
      <w:numFmt w:val="bullet"/>
      <w:lvlText w:val="•"/>
      <w:lvlJc w:val="left"/>
      <w:pPr>
        <w:ind w:left="8560" w:hanging="679"/>
      </w:pPr>
      <w:rPr>
        <w:rFonts w:hint="default"/>
        <w:lang w:val="ru-RU" w:eastAsia="en-US" w:bidi="ar-SA"/>
      </w:rPr>
    </w:lvl>
  </w:abstractNum>
  <w:abstractNum w:abstractNumId="25">
    <w:nsid w:val="77DC0D70"/>
    <w:multiLevelType w:val="hybridMultilevel"/>
    <w:tmpl w:val="5738915C"/>
    <w:lvl w:ilvl="0" w:tplc="E0C22D22">
      <w:start w:val="1"/>
      <w:numFmt w:val="decimal"/>
      <w:lvlText w:val="%1)"/>
      <w:lvlJc w:val="left"/>
      <w:pPr>
        <w:ind w:left="39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50D0BA">
      <w:numFmt w:val="bullet"/>
      <w:lvlText w:val="•"/>
      <w:lvlJc w:val="left"/>
      <w:pPr>
        <w:ind w:left="1416" w:hanging="327"/>
      </w:pPr>
      <w:rPr>
        <w:rFonts w:hint="default"/>
        <w:lang w:val="ru-RU" w:eastAsia="en-US" w:bidi="ar-SA"/>
      </w:rPr>
    </w:lvl>
    <w:lvl w:ilvl="2" w:tplc="EB9683EA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42EA844E">
      <w:numFmt w:val="bullet"/>
      <w:lvlText w:val="•"/>
      <w:lvlJc w:val="left"/>
      <w:pPr>
        <w:ind w:left="3448" w:hanging="327"/>
      </w:pPr>
      <w:rPr>
        <w:rFonts w:hint="default"/>
        <w:lang w:val="ru-RU" w:eastAsia="en-US" w:bidi="ar-SA"/>
      </w:rPr>
    </w:lvl>
    <w:lvl w:ilvl="4" w:tplc="07362134">
      <w:numFmt w:val="bullet"/>
      <w:lvlText w:val="•"/>
      <w:lvlJc w:val="left"/>
      <w:pPr>
        <w:ind w:left="4464" w:hanging="327"/>
      </w:pPr>
      <w:rPr>
        <w:rFonts w:hint="default"/>
        <w:lang w:val="ru-RU" w:eastAsia="en-US" w:bidi="ar-SA"/>
      </w:rPr>
    </w:lvl>
    <w:lvl w:ilvl="5" w:tplc="4EC8A25C">
      <w:numFmt w:val="bullet"/>
      <w:lvlText w:val="•"/>
      <w:lvlJc w:val="left"/>
      <w:pPr>
        <w:ind w:left="5480" w:hanging="327"/>
      </w:pPr>
      <w:rPr>
        <w:rFonts w:hint="default"/>
        <w:lang w:val="ru-RU" w:eastAsia="en-US" w:bidi="ar-SA"/>
      </w:rPr>
    </w:lvl>
    <w:lvl w:ilvl="6" w:tplc="20D2684C">
      <w:numFmt w:val="bullet"/>
      <w:lvlText w:val="•"/>
      <w:lvlJc w:val="left"/>
      <w:pPr>
        <w:ind w:left="6496" w:hanging="327"/>
      </w:pPr>
      <w:rPr>
        <w:rFonts w:hint="default"/>
        <w:lang w:val="ru-RU" w:eastAsia="en-US" w:bidi="ar-SA"/>
      </w:rPr>
    </w:lvl>
    <w:lvl w:ilvl="7" w:tplc="A2AA069C">
      <w:numFmt w:val="bullet"/>
      <w:lvlText w:val="•"/>
      <w:lvlJc w:val="left"/>
      <w:pPr>
        <w:ind w:left="7512" w:hanging="327"/>
      </w:pPr>
      <w:rPr>
        <w:rFonts w:hint="default"/>
        <w:lang w:val="ru-RU" w:eastAsia="en-US" w:bidi="ar-SA"/>
      </w:rPr>
    </w:lvl>
    <w:lvl w:ilvl="8" w:tplc="086468F2">
      <w:numFmt w:val="bullet"/>
      <w:lvlText w:val="•"/>
      <w:lvlJc w:val="left"/>
      <w:pPr>
        <w:ind w:left="8528" w:hanging="327"/>
      </w:pPr>
      <w:rPr>
        <w:rFonts w:hint="default"/>
        <w:lang w:val="ru-RU" w:eastAsia="en-US" w:bidi="ar-SA"/>
      </w:rPr>
    </w:lvl>
  </w:abstractNum>
  <w:abstractNum w:abstractNumId="26">
    <w:nsid w:val="79C9560C"/>
    <w:multiLevelType w:val="hybridMultilevel"/>
    <w:tmpl w:val="A2FC3EF0"/>
    <w:lvl w:ilvl="0" w:tplc="E0B64580">
      <w:numFmt w:val="bullet"/>
      <w:lvlText w:val="-"/>
      <w:lvlJc w:val="left"/>
      <w:pPr>
        <w:ind w:left="39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4"/>
        <w:szCs w:val="24"/>
        <w:lang w:val="ru-RU" w:eastAsia="en-US" w:bidi="ar-SA"/>
      </w:rPr>
    </w:lvl>
    <w:lvl w:ilvl="1" w:tplc="8D3495A2">
      <w:numFmt w:val="bullet"/>
      <w:lvlText w:val="•"/>
      <w:lvlJc w:val="left"/>
      <w:pPr>
        <w:ind w:left="1416" w:hanging="188"/>
      </w:pPr>
      <w:rPr>
        <w:rFonts w:hint="default"/>
        <w:lang w:val="ru-RU" w:eastAsia="en-US" w:bidi="ar-SA"/>
      </w:rPr>
    </w:lvl>
    <w:lvl w:ilvl="2" w:tplc="DCD0B8F6">
      <w:numFmt w:val="bullet"/>
      <w:lvlText w:val="•"/>
      <w:lvlJc w:val="left"/>
      <w:pPr>
        <w:ind w:left="2432" w:hanging="188"/>
      </w:pPr>
      <w:rPr>
        <w:rFonts w:hint="default"/>
        <w:lang w:val="ru-RU" w:eastAsia="en-US" w:bidi="ar-SA"/>
      </w:rPr>
    </w:lvl>
    <w:lvl w:ilvl="3" w:tplc="3F260730">
      <w:numFmt w:val="bullet"/>
      <w:lvlText w:val="•"/>
      <w:lvlJc w:val="left"/>
      <w:pPr>
        <w:ind w:left="3448" w:hanging="188"/>
      </w:pPr>
      <w:rPr>
        <w:rFonts w:hint="default"/>
        <w:lang w:val="ru-RU" w:eastAsia="en-US" w:bidi="ar-SA"/>
      </w:rPr>
    </w:lvl>
    <w:lvl w:ilvl="4" w:tplc="FBD0F080">
      <w:numFmt w:val="bullet"/>
      <w:lvlText w:val="•"/>
      <w:lvlJc w:val="left"/>
      <w:pPr>
        <w:ind w:left="4464" w:hanging="188"/>
      </w:pPr>
      <w:rPr>
        <w:rFonts w:hint="default"/>
        <w:lang w:val="ru-RU" w:eastAsia="en-US" w:bidi="ar-SA"/>
      </w:rPr>
    </w:lvl>
    <w:lvl w:ilvl="5" w:tplc="03E01430">
      <w:numFmt w:val="bullet"/>
      <w:lvlText w:val="•"/>
      <w:lvlJc w:val="left"/>
      <w:pPr>
        <w:ind w:left="5480" w:hanging="188"/>
      </w:pPr>
      <w:rPr>
        <w:rFonts w:hint="default"/>
        <w:lang w:val="ru-RU" w:eastAsia="en-US" w:bidi="ar-SA"/>
      </w:rPr>
    </w:lvl>
    <w:lvl w:ilvl="6" w:tplc="D600628E">
      <w:numFmt w:val="bullet"/>
      <w:lvlText w:val="•"/>
      <w:lvlJc w:val="left"/>
      <w:pPr>
        <w:ind w:left="6496" w:hanging="188"/>
      </w:pPr>
      <w:rPr>
        <w:rFonts w:hint="default"/>
        <w:lang w:val="ru-RU" w:eastAsia="en-US" w:bidi="ar-SA"/>
      </w:rPr>
    </w:lvl>
    <w:lvl w:ilvl="7" w:tplc="68E2106A">
      <w:numFmt w:val="bullet"/>
      <w:lvlText w:val="•"/>
      <w:lvlJc w:val="left"/>
      <w:pPr>
        <w:ind w:left="7512" w:hanging="188"/>
      </w:pPr>
      <w:rPr>
        <w:rFonts w:hint="default"/>
        <w:lang w:val="ru-RU" w:eastAsia="en-US" w:bidi="ar-SA"/>
      </w:rPr>
    </w:lvl>
    <w:lvl w:ilvl="8" w:tplc="2F1CA766">
      <w:numFmt w:val="bullet"/>
      <w:lvlText w:val="•"/>
      <w:lvlJc w:val="left"/>
      <w:pPr>
        <w:ind w:left="8528" w:hanging="1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9"/>
  </w:num>
  <w:num w:numId="5">
    <w:abstractNumId w:val="6"/>
  </w:num>
  <w:num w:numId="6">
    <w:abstractNumId w:val="14"/>
  </w:num>
  <w:num w:numId="7">
    <w:abstractNumId w:val="13"/>
  </w:num>
  <w:num w:numId="8">
    <w:abstractNumId w:val="18"/>
  </w:num>
  <w:num w:numId="9">
    <w:abstractNumId w:val="24"/>
  </w:num>
  <w:num w:numId="10">
    <w:abstractNumId w:val="23"/>
  </w:num>
  <w:num w:numId="11">
    <w:abstractNumId w:val="16"/>
  </w:num>
  <w:num w:numId="12">
    <w:abstractNumId w:val="8"/>
  </w:num>
  <w:num w:numId="13">
    <w:abstractNumId w:val="4"/>
  </w:num>
  <w:num w:numId="14">
    <w:abstractNumId w:val="20"/>
  </w:num>
  <w:num w:numId="15">
    <w:abstractNumId w:val="0"/>
  </w:num>
  <w:num w:numId="16">
    <w:abstractNumId w:val="17"/>
  </w:num>
  <w:num w:numId="17">
    <w:abstractNumId w:val="5"/>
  </w:num>
  <w:num w:numId="18">
    <w:abstractNumId w:val="25"/>
  </w:num>
  <w:num w:numId="19">
    <w:abstractNumId w:val="19"/>
  </w:num>
  <w:num w:numId="20">
    <w:abstractNumId w:val="26"/>
  </w:num>
  <w:num w:numId="21">
    <w:abstractNumId w:val="15"/>
  </w:num>
  <w:num w:numId="22">
    <w:abstractNumId w:val="21"/>
  </w:num>
  <w:num w:numId="23">
    <w:abstractNumId w:val="10"/>
  </w:num>
  <w:num w:numId="24">
    <w:abstractNumId w:val="7"/>
  </w:num>
  <w:num w:numId="25">
    <w:abstractNumId w:val="12"/>
  </w:num>
  <w:num w:numId="26">
    <w:abstractNumId w:val="3"/>
  </w:num>
  <w:num w:numId="27">
    <w:abstractNumId w:val="11"/>
  </w:num>
  <w:num w:numId="27055">
    <w:abstractNumId w:val="27055"/>
  </w:num>
  <w:num w:numId="27056">
    <w:abstractNumId w:val="270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375A"/>
    <w:rsid w:val="00054BCE"/>
    <w:rsid w:val="00166C87"/>
    <w:rsid w:val="001A6854"/>
    <w:rsid w:val="00247F68"/>
    <w:rsid w:val="0033040D"/>
    <w:rsid w:val="00335A21"/>
    <w:rsid w:val="00356CBF"/>
    <w:rsid w:val="004B18C8"/>
    <w:rsid w:val="004E039B"/>
    <w:rsid w:val="005F135C"/>
    <w:rsid w:val="00696CB5"/>
    <w:rsid w:val="006A004A"/>
    <w:rsid w:val="007302F9"/>
    <w:rsid w:val="00833F37"/>
    <w:rsid w:val="00865E92"/>
    <w:rsid w:val="00876747"/>
    <w:rsid w:val="00A33B89"/>
    <w:rsid w:val="00A37E54"/>
    <w:rsid w:val="00B75A54"/>
    <w:rsid w:val="00BF7E1C"/>
    <w:rsid w:val="00DA1927"/>
    <w:rsid w:val="00DC4FFB"/>
    <w:rsid w:val="00E05888"/>
    <w:rsid w:val="00E3375A"/>
    <w:rsid w:val="00F4037E"/>
    <w:rsid w:val="00FE45F9"/>
    <w:rsid w:val="00FF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75A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302F9"/>
    <w:pPr>
      <w:keepNext/>
      <w:widowControl/>
      <w:autoSpaceDE/>
      <w:autoSpaceDN/>
      <w:jc w:val="center"/>
      <w:outlineLvl w:val="5"/>
    </w:pPr>
    <w:rPr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375A"/>
    <w:pPr>
      <w:ind w:left="398" w:firstLine="42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375A"/>
    <w:pPr>
      <w:spacing w:line="274" w:lineRule="exact"/>
      <w:ind w:left="2964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375A"/>
    <w:pPr>
      <w:ind w:left="398" w:firstLine="424"/>
      <w:jc w:val="both"/>
    </w:pPr>
  </w:style>
  <w:style w:type="paragraph" w:customStyle="1" w:styleId="TableParagraph">
    <w:name w:val="Table Paragraph"/>
    <w:basedOn w:val="a"/>
    <w:uiPriority w:val="1"/>
    <w:qFormat/>
    <w:rsid w:val="00E3375A"/>
  </w:style>
  <w:style w:type="paragraph" w:styleId="a5">
    <w:name w:val="Balloon Text"/>
    <w:basedOn w:val="a"/>
    <w:link w:val="a6"/>
    <w:uiPriority w:val="99"/>
    <w:semiHidden/>
    <w:unhideWhenUsed/>
    <w:rsid w:val="006A00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04A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247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7F68"/>
    <w:rPr>
      <w:rFonts w:ascii="Times New Roman" w:eastAsia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302F9"/>
    <w:rPr>
      <w:rFonts w:ascii="Times New Roman" w:eastAsia="Times New Roman" w:hAnsi="Times New Roman" w:cs="Times New Roman"/>
      <w:b/>
      <w:bCs/>
      <w:sz w:val="36"/>
      <w:szCs w:val="24"/>
      <w:lang w:val="ru-RU"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consultant.ru/document/cons_doc_LAW_12453/886577905315979b26c9032d79cb911cc8fa7e69/" TargetMode="External"/><Relationship Id="rId13" Type="http://schemas.openxmlformats.org/officeDocument/2006/relationships/hyperlink" Target="http://www.consultant.ru/document/cons_doc_LAW_200485/4909dd0d67f280239be7370652ae60d8c02fe1a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consultant.ru/document/cons_doc_LAW_200485/4909dd0d67f280239be7370652ae60d8c02fe1a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5354/" TargetMode="External"/><Relationship Id="rId10" Type="http://schemas.openxmlformats.org/officeDocument/2006/relationships/hyperlink" Target="http://www.consultant.ru/document/cons_doc_LAW_786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453/886577905315979b26c9032d79cb911cc8fa7e69/" TargetMode="External"/><Relationship Id="rId14" Type="http://schemas.openxmlformats.org/officeDocument/2006/relationships/hyperlink" Target="http://www.consultant.ru/document/cons_doc_LAW_183734/856de09213dec309d439af5754055dbc4acab98d/" TargetMode="External"/><Relationship Id="rId400754776" Type="http://schemas.openxmlformats.org/officeDocument/2006/relationships/comments" Target="comments.xml"/><Relationship Id="rId205591905" Type="http://schemas.microsoft.com/office/2011/relationships/commentsExtended" Target="commentsExtended.xml"/><Relationship Id="rId72137338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/r4rsg/PT1ledORNUQD1WIJzuxE=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</SignatureValue>
  <KeyInfo>
    <X509Data>
      <X509Certificate>MIIFlzCCA38CFAUrHzVLgBkrUhFN6cCQ7stdxv6WMA0GCSqGSIb3DQEBCwUAMIGQ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400754776"/>
            <mdssi:RelationshipReference SourceId="rId205591905"/>
            <mdssi:RelationshipReference SourceId="rId721373389"/>
          </Transform>
          <Transform Algorithm="http://www.w3.org/TR/2001/REC-xml-c14n-20010315"/>
        </Transforms>
        <DigestMethod Algorithm="http://www.w3.org/2000/09/xmldsig#sha1"/>
        <DigestValue>uZPS9J4S1vNOfCc8WepOotFUdkg=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+nfXBPaXLBZy/QGTMBvvyVe9Hfs=</DigestValue>
      </Reference>
      <Reference URI="/word/endnotes.xml?ContentType=application/vnd.openxmlformats-officedocument.wordprocessingml.endnotes+xml">
        <DigestMethod Algorithm="http://www.w3.org/2000/09/xmldsig#sha1"/>
        <DigestValue>E0esvrIk+ZScFBLaYpiuv9F9XHU=</DigestValue>
      </Reference>
      <Reference URI="/word/fontTable.xml?ContentType=application/vnd.openxmlformats-officedocument.wordprocessingml.fontTable+xml">
        <DigestMethod Algorithm="http://www.w3.org/2000/09/xmldsig#sha1"/>
        <DigestValue>vV3aDoasP8qfjJIQPOOgNx6pBP8=</DigestValue>
      </Reference>
      <Reference URI="/word/footer1.xml?ContentType=application/vnd.openxmlformats-officedocument.wordprocessingml.footer+xml">
        <DigestMethod Algorithm="http://www.w3.org/2000/09/xmldsig#sha1"/>
        <DigestValue>xs2igiVfW2OVfB+PF8Q0hUYZFZ4=</DigestValue>
      </Reference>
      <Reference URI="/word/footnotes.xml?ContentType=application/vnd.openxmlformats-officedocument.wordprocessingml.footnotes+xml">
        <DigestMethod Algorithm="http://www.w3.org/2000/09/xmldsig#sha1"/>
        <DigestValue>4ALa4Dh6AT6rcn9BqCRgG4ofN8s=</DigestValue>
      </Reference>
      <Reference URI="/word/media/image1.emf?ContentType=image/x-emf">
        <DigestMethod Algorithm="http://www.w3.org/2000/09/xmldsig#sha1"/>
        <DigestValue>9BZpDLOD/cGKf8i9u6UJGNtluSA=</DigestValue>
      </Reference>
      <Reference URI="/word/numbering.xml?ContentType=application/vnd.openxmlformats-officedocument.wordprocessingml.numbering+xml">
        <DigestMethod Algorithm="http://www.w3.org/2000/09/xmldsig#sha1"/>
        <DigestValue>cBQGN7aFEAEhhEzLyfPn1fRhPy8=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vA230UEBU3I/47zm9drosnuOJ+o=</DigestValue>
      </Reference>
      <Reference URI="/word/styles.xml?ContentType=application/vnd.openxmlformats-officedocument.wordprocessingml.styles+xml">
        <DigestMethod Algorithm="http://www.w3.org/2000/09/xmldsig#sha1"/>
        <DigestValue>yjbJkUCGrYi0VcQhCmo9Z/LgI5g=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hhIKHcj3/1ur80djzJZD0LfCI2k=</DigestValue>
      </Reference>
    </Manifest>
    <SignatureProperties>
      <SignatureProperty Id="idSignatureTime" Target="#idPackageSignature">
        <mdssi:SignatureTime>
          <mdssi:Format>YYYY-MM-DDThh:mm:ssTZD</mdssi:Format>
          <mdssi:Value>2023-09-13T09:41:27Z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5467</Words>
  <Characters>31163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 КОЛЛЕКТИВНОГО ДОГОВОРА</vt:lpstr>
    </vt:vector>
  </TitlesOfParts>
  <Company/>
  <LinksUpToDate>false</LinksUpToDate>
  <CharactersWithSpaces>36557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 КОЛЛЕКТИВНОГО ДОГОВОРА</dc:title>
  <dc:creator>Золотая рыбка</dc:creator>
  <cp:lastModifiedBy>Света</cp:lastModifiedBy>
  <cp:revision>2</cp:revision>
  <cp:lastPrinted>2022-05-31T02:43:00Z</cp:lastPrinted>
  <dcterms:created xsi:type="dcterms:W3CDTF">2022-06-24T05:11:00Z</dcterms:created>
  <dcterms:modified xsi:type="dcterms:W3CDTF">2022-06-24T05:11:00Z</dcterms:modified>
</cp:coreProperties>
</file>